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13BBA" w14:textId="21BAABF3" w:rsidR="00003E4C" w:rsidRPr="00D334C7" w:rsidRDefault="00236146" w:rsidP="00ED0997">
      <w:pPr>
        <w:shd w:val="clear" w:color="auto" w:fill="FFFFFF"/>
        <w:rPr>
          <w:rFonts w:asciiTheme="majorHAnsi" w:hAnsiTheme="majorHAnsi" w:cstheme="majorHAnsi"/>
          <w:color w:val="222222"/>
        </w:rPr>
      </w:pPr>
      <w:bookmarkStart w:id="0" w:name="OLE_LINK1"/>
      <w:r w:rsidRPr="00D334C7">
        <w:rPr>
          <w:rFonts w:asciiTheme="majorHAnsi" w:hAnsiTheme="majorHAnsi" w:cstheme="majorHAnsi"/>
          <w:color w:val="222222"/>
        </w:rPr>
        <w:t>October</w:t>
      </w:r>
      <w:r w:rsidR="00F76693" w:rsidRPr="00D334C7">
        <w:rPr>
          <w:rFonts w:asciiTheme="majorHAnsi" w:hAnsiTheme="majorHAnsi" w:cstheme="majorHAnsi"/>
          <w:color w:val="222222"/>
        </w:rPr>
        <w:t xml:space="preserve"> </w:t>
      </w:r>
      <w:r w:rsidR="003335CD" w:rsidRPr="00D334C7">
        <w:rPr>
          <w:rFonts w:asciiTheme="majorHAnsi" w:hAnsiTheme="majorHAnsi" w:cstheme="majorHAnsi"/>
          <w:color w:val="222222"/>
        </w:rPr>
        <w:t>2</w:t>
      </w:r>
      <w:r w:rsidR="00DA0981" w:rsidRPr="00D334C7">
        <w:rPr>
          <w:rFonts w:asciiTheme="majorHAnsi" w:hAnsiTheme="majorHAnsi" w:cstheme="majorHAnsi"/>
          <w:color w:val="222222"/>
        </w:rPr>
        <w:t>6</w:t>
      </w:r>
      <w:r w:rsidR="00B16CA2" w:rsidRPr="00D334C7">
        <w:rPr>
          <w:rFonts w:asciiTheme="majorHAnsi" w:hAnsiTheme="majorHAnsi" w:cstheme="majorHAnsi"/>
          <w:color w:val="222222"/>
        </w:rPr>
        <w:t>,</w:t>
      </w:r>
      <w:r w:rsidR="00003E4C" w:rsidRPr="00D334C7">
        <w:rPr>
          <w:rFonts w:asciiTheme="majorHAnsi" w:hAnsiTheme="majorHAnsi" w:cstheme="majorHAnsi"/>
          <w:color w:val="222222"/>
        </w:rPr>
        <w:t xml:space="preserve"> 2020</w:t>
      </w:r>
    </w:p>
    <w:p w14:paraId="685D2FFA" w14:textId="77777777" w:rsidR="00003E4C" w:rsidRPr="00D334C7" w:rsidRDefault="00003E4C" w:rsidP="00ED0997">
      <w:pPr>
        <w:shd w:val="clear" w:color="auto" w:fill="FFFFFF"/>
        <w:rPr>
          <w:rFonts w:asciiTheme="majorHAnsi" w:hAnsiTheme="majorHAnsi" w:cstheme="majorHAnsi"/>
          <w:color w:val="222222"/>
        </w:rPr>
      </w:pPr>
    </w:p>
    <w:bookmarkEnd w:id="0"/>
    <w:p w14:paraId="5061EC27" w14:textId="1163601F" w:rsidR="00DA0981" w:rsidRPr="00D334C7" w:rsidRDefault="00DA0981" w:rsidP="00DA0981">
      <w:pPr>
        <w:rPr>
          <w:rFonts w:asciiTheme="majorHAnsi" w:hAnsiTheme="majorHAnsi" w:cstheme="majorHAnsi"/>
        </w:rPr>
      </w:pPr>
      <w:r w:rsidRPr="00D334C7">
        <w:rPr>
          <w:rFonts w:asciiTheme="majorHAnsi" w:hAnsiTheme="majorHAnsi" w:cstheme="majorHAnsi"/>
        </w:rPr>
        <w:t>Below is our COVID-19 Update for October 26, 2020:</w:t>
      </w:r>
    </w:p>
    <w:p w14:paraId="57AD7D37" w14:textId="77777777" w:rsidR="00DA0981" w:rsidRPr="00D334C7" w:rsidRDefault="00DA0981" w:rsidP="00DA0981">
      <w:pPr>
        <w:rPr>
          <w:rFonts w:asciiTheme="majorHAnsi" w:hAnsiTheme="majorHAnsi" w:cstheme="majorHAnsi"/>
        </w:rPr>
      </w:pPr>
    </w:p>
    <w:p w14:paraId="35A99A25" w14:textId="77777777" w:rsidR="00DA0981" w:rsidRPr="00D334C7" w:rsidRDefault="00DA0981" w:rsidP="00DA0981">
      <w:pPr>
        <w:rPr>
          <w:rFonts w:asciiTheme="majorHAnsi" w:hAnsiTheme="majorHAnsi" w:cstheme="majorHAnsi"/>
          <w:b/>
          <w:bCs/>
        </w:rPr>
      </w:pPr>
      <w:r w:rsidRPr="00D334C7">
        <w:rPr>
          <w:rFonts w:asciiTheme="majorHAnsi" w:hAnsiTheme="majorHAnsi" w:cstheme="majorHAnsi"/>
          <w:b/>
          <w:bCs/>
        </w:rPr>
        <w:t>The Senate is in session. The House is in recess.</w:t>
      </w:r>
    </w:p>
    <w:p w14:paraId="468B5E40" w14:textId="77777777" w:rsidR="00DA0981" w:rsidRPr="00D334C7" w:rsidRDefault="00DA0981" w:rsidP="00DA0981">
      <w:pPr>
        <w:rPr>
          <w:rFonts w:asciiTheme="majorHAnsi" w:hAnsiTheme="majorHAnsi" w:cstheme="majorHAnsi"/>
          <w:b/>
          <w:bCs/>
        </w:rPr>
      </w:pPr>
    </w:p>
    <w:p w14:paraId="6BAB8ACC" w14:textId="77777777" w:rsidR="00DA0981" w:rsidRPr="00D334C7" w:rsidRDefault="00DA0981" w:rsidP="00DA0981">
      <w:pPr>
        <w:rPr>
          <w:rFonts w:asciiTheme="majorHAnsi" w:hAnsiTheme="majorHAnsi" w:cstheme="majorHAnsi"/>
          <w:b/>
          <w:bCs/>
        </w:rPr>
      </w:pPr>
      <w:r w:rsidRPr="00D334C7">
        <w:rPr>
          <w:rFonts w:asciiTheme="majorHAnsi" w:hAnsiTheme="majorHAnsi" w:cstheme="majorHAnsi"/>
          <w:b/>
          <w:bCs/>
        </w:rPr>
        <w:t>COVID-19 Relief</w:t>
      </w:r>
    </w:p>
    <w:p w14:paraId="2EF8B43D" w14:textId="77777777" w:rsidR="00DA0981" w:rsidRPr="00D334C7" w:rsidRDefault="00DA0981" w:rsidP="00DA0981">
      <w:pPr>
        <w:rPr>
          <w:rFonts w:asciiTheme="majorHAnsi" w:hAnsiTheme="majorHAnsi" w:cstheme="majorHAnsi"/>
          <w:b/>
          <w:bCs/>
        </w:rPr>
      </w:pPr>
    </w:p>
    <w:p w14:paraId="16275304" w14:textId="77777777" w:rsidR="00DA0981" w:rsidRPr="00D334C7" w:rsidRDefault="00DA0981" w:rsidP="00DA0981">
      <w:pPr>
        <w:pStyle w:val="ListParagraph"/>
        <w:numPr>
          <w:ilvl w:val="0"/>
          <w:numId w:val="26"/>
        </w:numPr>
        <w:spacing w:after="160" w:line="252" w:lineRule="auto"/>
        <w:rPr>
          <w:rFonts w:asciiTheme="majorHAnsi" w:eastAsia="Times New Roman" w:hAnsiTheme="majorHAnsi" w:cstheme="majorHAnsi"/>
        </w:rPr>
      </w:pPr>
      <w:r w:rsidRPr="00D334C7">
        <w:rPr>
          <w:rFonts w:asciiTheme="majorHAnsi" w:eastAsia="Times New Roman" w:hAnsiTheme="majorHAnsi" w:cstheme="majorHAnsi"/>
        </w:rPr>
        <w:t xml:space="preserve">House Speaker Nancy Pelosi (D-CA) commented in an interview Sunday that the two sides have still not reached an agreement on a testing plan, among other outstanding issues. Speaker Pelosi said she sent a list of remaining issues to the Administration on Friday and was awaiting a response. She also commented that agreement and passage of an additional COVID-19 relief package could still be possible in the House this week. </w:t>
      </w:r>
    </w:p>
    <w:p w14:paraId="7DA88589" w14:textId="77777777" w:rsidR="00DA0981" w:rsidRPr="00D334C7" w:rsidRDefault="00DA0981" w:rsidP="00DA0981">
      <w:pPr>
        <w:pStyle w:val="ListParagraph"/>
        <w:numPr>
          <w:ilvl w:val="0"/>
          <w:numId w:val="26"/>
        </w:numPr>
        <w:spacing w:after="160" w:line="252" w:lineRule="auto"/>
        <w:rPr>
          <w:rFonts w:asciiTheme="majorHAnsi" w:eastAsia="Times New Roman" w:hAnsiTheme="majorHAnsi" w:cstheme="majorHAnsi"/>
        </w:rPr>
      </w:pPr>
      <w:r w:rsidRPr="00D334C7">
        <w:rPr>
          <w:rFonts w:asciiTheme="majorHAnsi" w:eastAsia="Times New Roman" w:hAnsiTheme="majorHAnsi" w:cstheme="majorHAnsi"/>
        </w:rPr>
        <w:t xml:space="preserve">White House Chief of Staff Mark Meadows also discussed negotiations in an interview Sunday. He did not offer details on the legislation but indicated that he had a commitment from Senate Majority Leader Mitch McConnell (R-KY) to consider the legislation if an agreement is reached, something Majority Leader McConnell has not committed to publicly. He indicated that the amount under discussion for a bill was around $1.9T, and that he was talking to Senate Republicans about the negotiations. </w:t>
      </w:r>
    </w:p>
    <w:p w14:paraId="3BE37D1F" w14:textId="05787EDF" w:rsidR="00DA0981" w:rsidRPr="00D334C7" w:rsidRDefault="00DA0981" w:rsidP="00D334C7">
      <w:pPr>
        <w:pStyle w:val="ListParagraph"/>
        <w:numPr>
          <w:ilvl w:val="0"/>
          <w:numId w:val="26"/>
        </w:numPr>
        <w:spacing w:after="160" w:line="252" w:lineRule="auto"/>
        <w:rPr>
          <w:rFonts w:asciiTheme="majorHAnsi" w:eastAsia="Times New Roman" w:hAnsiTheme="majorHAnsi" w:cstheme="majorHAnsi"/>
        </w:rPr>
      </w:pPr>
      <w:r w:rsidRPr="00D334C7">
        <w:rPr>
          <w:rFonts w:asciiTheme="majorHAnsi" w:eastAsia="Times New Roman" w:hAnsiTheme="majorHAnsi" w:cstheme="majorHAnsi"/>
        </w:rPr>
        <w:t xml:space="preserve">With just over one week until the election, it remains unlikely that an agreement will be reached until the Lame Duck session of Congress, or after the elections on November 3. </w:t>
      </w:r>
    </w:p>
    <w:p w14:paraId="548733B4" w14:textId="77777777" w:rsidR="00D334C7" w:rsidRPr="00D334C7" w:rsidRDefault="00D334C7" w:rsidP="00D334C7">
      <w:pPr>
        <w:pStyle w:val="ListParagraph"/>
        <w:numPr>
          <w:ilvl w:val="0"/>
          <w:numId w:val="31"/>
        </w:numPr>
        <w:spacing w:after="160" w:line="252" w:lineRule="auto"/>
        <w:rPr>
          <w:rFonts w:asciiTheme="majorHAnsi" w:eastAsia="Times New Roman" w:hAnsiTheme="majorHAnsi" w:cstheme="majorHAnsi"/>
          <w:b/>
          <w:bCs/>
          <w:color w:val="000000"/>
        </w:rPr>
      </w:pPr>
      <w:r w:rsidRPr="00D334C7">
        <w:rPr>
          <w:rFonts w:asciiTheme="majorHAnsi" w:eastAsia="Times New Roman" w:hAnsiTheme="majorHAnsi" w:cstheme="majorHAnsi"/>
          <w:color w:val="000000"/>
        </w:rPr>
        <w:t xml:space="preserve">Senate Appropriations Committee Chairman Richard Shelby (R-AL) commented today that even though House Speaker Nancy Pelosi (D-CA) and Treasury Secretary Steven Mnuchin continue to negotiate, he does not expect any legislative action before the election on an additional COVID-19 relief package. </w:t>
      </w:r>
    </w:p>
    <w:p w14:paraId="61D7610C" w14:textId="77777777" w:rsidR="00D334C7" w:rsidRPr="00D334C7" w:rsidRDefault="00D334C7" w:rsidP="00D334C7">
      <w:pPr>
        <w:pStyle w:val="ListParagraph"/>
        <w:numPr>
          <w:ilvl w:val="0"/>
          <w:numId w:val="31"/>
        </w:numPr>
        <w:spacing w:after="160" w:line="252" w:lineRule="auto"/>
        <w:rPr>
          <w:rFonts w:asciiTheme="majorHAnsi" w:eastAsia="Times New Roman" w:hAnsiTheme="majorHAnsi" w:cstheme="majorHAnsi"/>
          <w:b/>
          <w:bCs/>
          <w:color w:val="000000"/>
        </w:rPr>
      </w:pPr>
      <w:r w:rsidRPr="00D334C7">
        <w:rPr>
          <w:rFonts w:asciiTheme="majorHAnsi" w:eastAsia="Times New Roman" w:hAnsiTheme="majorHAnsi" w:cstheme="majorHAnsi"/>
          <w:color w:val="000000"/>
        </w:rPr>
        <w:t>As a reminder, the Senate is expected to depart Washington, D.C. tonight after confirming Judge Amy Coney Barrett to the Supreme Court. The House is not expected to return to session until mid-November and the Senate is expected to return the week of November 9.</w:t>
      </w:r>
    </w:p>
    <w:p w14:paraId="2364DFEA" w14:textId="77777777" w:rsidR="00D334C7" w:rsidRPr="00D334C7" w:rsidRDefault="00D334C7" w:rsidP="00DA0981">
      <w:pPr>
        <w:rPr>
          <w:rFonts w:asciiTheme="majorHAnsi" w:hAnsiTheme="majorHAnsi" w:cstheme="majorHAnsi"/>
          <w:b/>
          <w:bCs/>
        </w:rPr>
      </w:pPr>
    </w:p>
    <w:p w14:paraId="2143EEC6" w14:textId="7D57910F" w:rsidR="00DA0981" w:rsidRPr="00D334C7" w:rsidRDefault="00DA0981" w:rsidP="00DA0981">
      <w:pPr>
        <w:rPr>
          <w:rFonts w:asciiTheme="majorHAnsi" w:hAnsiTheme="majorHAnsi" w:cstheme="majorHAnsi"/>
          <w:b/>
          <w:bCs/>
        </w:rPr>
      </w:pPr>
      <w:r w:rsidRPr="00D334C7">
        <w:rPr>
          <w:rFonts w:asciiTheme="majorHAnsi" w:hAnsiTheme="majorHAnsi" w:cstheme="majorHAnsi"/>
          <w:b/>
          <w:bCs/>
        </w:rPr>
        <w:t>Congress</w:t>
      </w:r>
    </w:p>
    <w:p w14:paraId="462BD39B" w14:textId="77777777" w:rsidR="00DA0981" w:rsidRPr="00D334C7" w:rsidRDefault="00DA0981" w:rsidP="00DA0981">
      <w:pPr>
        <w:rPr>
          <w:rFonts w:asciiTheme="majorHAnsi" w:hAnsiTheme="majorHAnsi" w:cstheme="majorHAnsi"/>
          <w:b/>
          <w:bCs/>
        </w:rPr>
      </w:pPr>
    </w:p>
    <w:p w14:paraId="1A61CB8F" w14:textId="77777777" w:rsidR="00DA0981" w:rsidRPr="00D334C7" w:rsidRDefault="00DA0981" w:rsidP="00DA0981">
      <w:pPr>
        <w:ind w:left="360"/>
        <w:rPr>
          <w:rFonts w:asciiTheme="majorHAnsi" w:hAnsiTheme="majorHAnsi" w:cstheme="majorHAnsi"/>
          <w:b/>
          <w:bCs/>
        </w:rPr>
      </w:pPr>
      <w:r w:rsidRPr="00D334C7">
        <w:rPr>
          <w:rFonts w:asciiTheme="majorHAnsi" w:hAnsiTheme="majorHAnsi" w:cstheme="majorHAnsi"/>
          <w:b/>
          <w:bCs/>
        </w:rPr>
        <w:t>Senate</w:t>
      </w:r>
    </w:p>
    <w:p w14:paraId="34CAF628" w14:textId="77777777" w:rsidR="00DA0981" w:rsidRPr="00D334C7" w:rsidRDefault="00DA0981" w:rsidP="00DA0981">
      <w:pPr>
        <w:ind w:left="360"/>
        <w:rPr>
          <w:rFonts w:asciiTheme="majorHAnsi" w:hAnsiTheme="majorHAnsi" w:cstheme="majorHAnsi"/>
          <w:b/>
          <w:bCs/>
        </w:rPr>
      </w:pPr>
    </w:p>
    <w:p w14:paraId="695221C3" w14:textId="77777777" w:rsidR="00DA0981" w:rsidRPr="00D334C7" w:rsidRDefault="00DA0981" w:rsidP="00DA0981">
      <w:pPr>
        <w:pStyle w:val="ListParagraph"/>
        <w:numPr>
          <w:ilvl w:val="0"/>
          <w:numId w:val="27"/>
        </w:numPr>
        <w:spacing w:after="160" w:line="252" w:lineRule="auto"/>
        <w:rPr>
          <w:rFonts w:asciiTheme="majorHAnsi" w:eastAsia="Times New Roman" w:hAnsiTheme="majorHAnsi" w:cstheme="majorHAnsi"/>
          <w:b/>
          <w:bCs/>
        </w:rPr>
      </w:pPr>
      <w:r w:rsidRPr="00D334C7">
        <w:rPr>
          <w:rFonts w:asciiTheme="majorHAnsi" w:eastAsia="Times New Roman" w:hAnsiTheme="majorHAnsi" w:cstheme="majorHAnsi"/>
        </w:rPr>
        <w:t xml:space="preserve">The Senate is expected to confirm Judge Amy Coney Barrett to fill the vacancy on the Supreme Court this evening after clearing the final procedural hurdle through a 51-48 cloture vote yesterday. The vote saw Sens. Susan Collins (R-ME) and Lisa Murkowski (R-AK) both vote against cloture, along with all Democrats except Sen. Kamala Harris (D-CA), who did not vote. Sen. Murkowski announced, </w:t>
      </w:r>
      <w:r w:rsidRPr="00D334C7">
        <w:rPr>
          <w:rFonts w:asciiTheme="majorHAnsi" w:eastAsia="Times New Roman" w:hAnsiTheme="majorHAnsi" w:cstheme="majorHAnsi"/>
        </w:rPr>
        <w:lastRenderedPageBreak/>
        <w:t xml:space="preserve">however, that she will ultimately vote to confirm Judge Barrett, while Sen. Collins is expected to vote against her confirmation. </w:t>
      </w:r>
    </w:p>
    <w:p w14:paraId="0EE62FC0" w14:textId="77777777" w:rsidR="00DA0981" w:rsidRPr="00D334C7" w:rsidRDefault="00DA0981" w:rsidP="00DA0981">
      <w:pPr>
        <w:pStyle w:val="ListParagraph"/>
        <w:numPr>
          <w:ilvl w:val="0"/>
          <w:numId w:val="27"/>
        </w:numPr>
        <w:spacing w:after="160" w:line="252" w:lineRule="auto"/>
        <w:rPr>
          <w:rFonts w:asciiTheme="majorHAnsi" w:eastAsia="Times New Roman" w:hAnsiTheme="majorHAnsi" w:cstheme="majorHAnsi"/>
          <w:b/>
          <w:bCs/>
        </w:rPr>
      </w:pPr>
      <w:r w:rsidRPr="00D334C7">
        <w:rPr>
          <w:rFonts w:asciiTheme="majorHAnsi" w:eastAsia="Times New Roman" w:hAnsiTheme="majorHAnsi" w:cstheme="majorHAnsi"/>
        </w:rPr>
        <w:t xml:space="preserve">As we have reported, the CEOs of Twitter, Facebook, and Google will testify before the Senate Commerce, Science, and Transportation Committee Wednesday regarding online platforms’ Section 230 protections. Other topics that will likely be discussed are data privacy and media consolidation, though the election will certainly also be featured as election day will be less than a week away by the time the hearing is held. </w:t>
      </w:r>
    </w:p>
    <w:p w14:paraId="58955BB2" w14:textId="785CB732" w:rsidR="00DA0981" w:rsidRPr="00D334C7" w:rsidRDefault="00DA0981" w:rsidP="00D334C7">
      <w:pPr>
        <w:pStyle w:val="ListParagraph"/>
        <w:numPr>
          <w:ilvl w:val="0"/>
          <w:numId w:val="27"/>
        </w:numPr>
        <w:spacing w:after="160" w:line="252" w:lineRule="auto"/>
        <w:rPr>
          <w:rFonts w:asciiTheme="majorHAnsi" w:eastAsia="Times New Roman" w:hAnsiTheme="majorHAnsi" w:cstheme="majorHAnsi"/>
          <w:b/>
          <w:bCs/>
        </w:rPr>
      </w:pPr>
      <w:r w:rsidRPr="00D334C7">
        <w:rPr>
          <w:rFonts w:asciiTheme="majorHAnsi" w:eastAsia="Times New Roman" w:hAnsiTheme="majorHAnsi" w:cstheme="majorHAnsi"/>
        </w:rPr>
        <w:t>After the Senate Judiciary Committee authorized subpoenas for Twitter CEO Jack Dorsey and Facebook CEO Mark Zuckerberg last Thursday, the two CEOs agreed to voluntarily testify before the committee on November 17</w:t>
      </w:r>
      <w:r w:rsidRPr="00D334C7">
        <w:rPr>
          <w:rFonts w:asciiTheme="majorHAnsi" w:eastAsia="Times New Roman" w:hAnsiTheme="majorHAnsi" w:cstheme="majorHAnsi"/>
          <w:vertAlign w:val="superscript"/>
        </w:rPr>
        <w:t xml:space="preserve"> </w:t>
      </w:r>
      <w:r w:rsidRPr="00D334C7">
        <w:rPr>
          <w:rFonts w:asciiTheme="majorHAnsi" w:eastAsia="Times New Roman" w:hAnsiTheme="majorHAnsi" w:cstheme="majorHAnsi"/>
        </w:rPr>
        <w:t xml:space="preserve">on alleged anti-conservative bias on the platforms and the handling of the controversial New York Post article regarding former Vice President Joe Biden and his son, Hunter Biden. </w:t>
      </w:r>
    </w:p>
    <w:p w14:paraId="36E9EE84" w14:textId="77777777" w:rsidR="00D334C7" w:rsidRPr="00D334C7" w:rsidRDefault="00D334C7" w:rsidP="00D334C7">
      <w:pPr>
        <w:pStyle w:val="ListParagraph"/>
        <w:numPr>
          <w:ilvl w:val="0"/>
          <w:numId w:val="32"/>
        </w:numPr>
        <w:spacing w:after="160" w:line="252" w:lineRule="auto"/>
        <w:rPr>
          <w:rFonts w:asciiTheme="majorHAnsi" w:eastAsia="Times New Roman" w:hAnsiTheme="majorHAnsi" w:cstheme="majorHAnsi"/>
        </w:rPr>
      </w:pPr>
      <w:r w:rsidRPr="00D334C7">
        <w:rPr>
          <w:rFonts w:asciiTheme="majorHAnsi" w:eastAsia="Times New Roman" w:hAnsiTheme="majorHAnsi" w:cstheme="majorHAnsi"/>
          <w:color w:val="000000"/>
        </w:rPr>
        <w:t>Despite the Senate adjourning until after the election, and as we have reported, the Senate Commerce, Science, and Transportation Committee will hold a hearing on Section 230 and related issues on Wednesday. It is expected that most Senators will participate remotely.</w:t>
      </w:r>
    </w:p>
    <w:p w14:paraId="47701F5C" w14:textId="77777777" w:rsidR="00D334C7" w:rsidRPr="00D334C7" w:rsidRDefault="00D334C7" w:rsidP="00D334C7">
      <w:pPr>
        <w:pStyle w:val="ListParagraph"/>
        <w:numPr>
          <w:ilvl w:val="0"/>
          <w:numId w:val="32"/>
        </w:numPr>
        <w:spacing w:after="160" w:line="252" w:lineRule="auto"/>
        <w:rPr>
          <w:rFonts w:asciiTheme="majorHAnsi" w:eastAsia="Times New Roman" w:hAnsiTheme="majorHAnsi" w:cstheme="majorHAnsi"/>
        </w:rPr>
      </w:pPr>
      <w:r w:rsidRPr="00D334C7">
        <w:rPr>
          <w:rFonts w:asciiTheme="majorHAnsi" w:eastAsia="Times New Roman" w:hAnsiTheme="majorHAnsi" w:cstheme="majorHAnsi"/>
        </w:rPr>
        <w:t>Sens. Susan Collins (R-ME) and Ben Cardin (D-MD) introduced the Home Health Emergency Access to Telehealth (HEAT) Act (</w:t>
      </w:r>
      <w:hyperlink r:id="rId10" w:history="1">
        <w:r w:rsidRPr="00D334C7">
          <w:rPr>
            <w:rStyle w:val="Hyperlink"/>
            <w:rFonts w:asciiTheme="majorHAnsi" w:eastAsia="Times New Roman" w:hAnsiTheme="majorHAnsi" w:cstheme="majorHAnsi"/>
          </w:rPr>
          <w:t>S. 4854</w:t>
        </w:r>
      </w:hyperlink>
      <w:r w:rsidRPr="00D334C7">
        <w:rPr>
          <w:rFonts w:asciiTheme="majorHAnsi" w:eastAsia="Times New Roman" w:hAnsiTheme="majorHAnsi" w:cstheme="majorHAnsi"/>
        </w:rPr>
        <w:t>) to provide home health agencies with reimbursements through Medicare for their telehealth services delivered during COVID-19.</w:t>
      </w:r>
    </w:p>
    <w:p w14:paraId="336FEB5B" w14:textId="77777777" w:rsidR="00D334C7" w:rsidRPr="00D334C7" w:rsidRDefault="00D334C7" w:rsidP="00D334C7">
      <w:pPr>
        <w:pStyle w:val="ListParagraph"/>
        <w:numPr>
          <w:ilvl w:val="1"/>
          <w:numId w:val="32"/>
        </w:numPr>
        <w:spacing w:after="160" w:line="252" w:lineRule="auto"/>
        <w:rPr>
          <w:rFonts w:asciiTheme="majorHAnsi" w:eastAsia="Times New Roman" w:hAnsiTheme="majorHAnsi" w:cstheme="majorHAnsi"/>
        </w:rPr>
      </w:pPr>
      <w:r w:rsidRPr="00D334C7">
        <w:rPr>
          <w:rFonts w:asciiTheme="majorHAnsi" w:eastAsia="Times New Roman" w:hAnsiTheme="majorHAnsi" w:cstheme="majorHAnsi"/>
        </w:rPr>
        <w:t xml:space="preserve">According to a </w:t>
      </w:r>
      <w:hyperlink r:id="rId11" w:history="1">
        <w:r w:rsidRPr="00D334C7">
          <w:rPr>
            <w:rStyle w:val="Hyperlink"/>
            <w:rFonts w:asciiTheme="majorHAnsi" w:eastAsia="Times New Roman" w:hAnsiTheme="majorHAnsi" w:cstheme="majorHAnsi"/>
          </w:rPr>
          <w:t>press release</w:t>
        </w:r>
      </w:hyperlink>
      <w:r w:rsidRPr="00D334C7">
        <w:rPr>
          <w:rFonts w:asciiTheme="majorHAnsi" w:eastAsia="Times New Roman" w:hAnsiTheme="majorHAnsi" w:cstheme="majorHAnsi"/>
        </w:rPr>
        <w:t>, the bill would only apply to telehealth services used appropriately during a public health emergency and when beneficiaries consent to receiving telehealth services.</w:t>
      </w:r>
    </w:p>
    <w:p w14:paraId="67A4E137" w14:textId="77777777" w:rsidR="00D334C7" w:rsidRPr="00D334C7" w:rsidRDefault="00D334C7" w:rsidP="00D334C7">
      <w:pPr>
        <w:pStyle w:val="ListParagraph"/>
        <w:numPr>
          <w:ilvl w:val="1"/>
          <w:numId w:val="32"/>
        </w:numPr>
        <w:spacing w:after="160" w:line="252" w:lineRule="auto"/>
        <w:rPr>
          <w:rFonts w:asciiTheme="majorHAnsi" w:eastAsia="Times New Roman" w:hAnsiTheme="majorHAnsi" w:cstheme="majorHAnsi"/>
        </w:rPr>
      </w:pPr>
      <w:r w:rsidRPr="00D334C7">
        <w:rPr>
          <w:rFonts w:asciiTheme="majorHAnsi" w:eastAsia="Times New Roman" w:hAnsiTheme="majorHAnsi" w:cstheme="majorHAnsi"/>
        </w:rPr>
        <w:t xml:space="preserve">Companion legislation in the House was introduced by Reps. Roger Marshall (R-KS), Terri Sewell (D-AL), </w:t>
      </w:r>
      <w:proofErr w:type="spellStart"/>
      <w:r w:rsidRPr="00D334C7">
        <w:rPr>
          <w:rFonts w:asciiTheme="majorHAnsi" w:eastAsia="Times New Roman" w:hAnsiTheme="majorHAnsi" w:cstheme="majorHAnsi"/>
        </w:rPr>
        <w:t>Jodey</w:t>
      </w:r>
      <w:proofErr w:type="spellEnd"/>
      <w:r w:rsidRPr="00D334C7">
        <w:rPr>
          <w:rFonts w:asciiTheme="majorHAnsi" w:eastAsia="Times New Roman" w:hAnsiTheme="majorHAnsi" w:cstheme="majorHAnsi"/>
        </w:rPr>
        <w:t xml:space="preserve"> Arrington (R-TX), and Mike Thompson (D-CA).</w:t>
      </w:r>
    </w:p>
    <w:p w14:paraId="16EF8CD4" w14:textId="77777777" w:rsidR="00D334C7" w:rsidRPr="00D334C7" w:rsidRDefault="00D334C7" w:rsidP="00DA0981">
      <w:pPr>
        <w:ind w:left="360"/>
        <w:rPr>
          <w:rFonts w:asciiTheme="majorHAnsi" w:hAnsiTheme="majorHAnsi" w:cstheme="majorHAnsi"/>
          <w:b/>
          <w:bCs/>
        </w:rPr>
      </w:pPr>
    </w:p>
    <w:p w14:paraId="74EB90C8" w14:textId="7AA7EB01" w:rsidR="00DA0981" w:rsidRPr="00D334C7" w:rsidRDefault="00DA0981" w:rsidP="00DA0981">
      <w:pPr>
        <w:ind w:left="360"/>
        <w:rPr>
          <w:rFonts w:asciiTheme="majorHAnsi" w:hAnsiTheme="majorHAnsi" w:cstheme="majorHAnsi"/>
          <w:b/>
          <w:bCs/>
        </w:rPr>
      </w:pPr>
      <w:r w:rsidRPr="00D334C7">
        <w:rPr>
          <w:rFonts w:asciiTheme="majorHAnsi" w:hAnsiTheme="majorHAnsi" w:cstheme="majorHAnsi"/>
          <w:b/>
          <w:bCs/>
        </w:rPr>
        <w:t>House</w:t>
      </w:r>
    </w:p>
    <w:p w14:paraId="0C1E2FB0" w14:textId="77777777" w:rsidR="00DA0981" w:rsidRPr="00D334C7" w:rsidRDefault="00DA0981" w:rsidP="00DA0981">
      <w:pPr>
        <w:ind w:left="360"/>
        <w:rPr>
          <w:rFonts w:asciiTheme="majorHAnsi" w:hAnsiTheme="majorHAnsi" w:cstheme="majorHAnsi"/>
          <w:b/>
          <w:bCs/>
        </w:rPr>
      </w:pPr>
    </w:p>
    <w:p w14:paraId="21221238" w14:textId="6B486854" w:rsidR="00DA0981" w:rsidRPr="00D334C7" w:rsidRDefault="00DA0981" w:rsidP="00D334C7">
      <w:pPr>
        <w:pStyle w:val="ListParagraph"/>
        <w:numPr>
          <w:ilvl w:val="0"/>
          <w:numId w:val="27"/>
        </w:numPr>
        <w:spacing w:after="160" w:line="252" w:lineRule="auto"/>
        <w:rPr>
          <w:rFonts w:asciiTheme="majorHAnsi" w:eastAsia="Times New Roman" w:hAnsiTheme="majorHAnsi" w:cstheme="majorHAnsi"/>
          <w:b/>
          <w:bCs/>
        </w:rPr>
      </w:pPr>
      <w:r w:rsidRPr="00D334C7">
        <w:rPr>
          <w:rFonts w:asciiTheme="majorHAnsi" w:eastAsia="Times New Roman" w:hAnsiTheme="majorHAnsi" w:cstheme="majorHAnsi"/>
        </w:rPr>
        <w:t xml:space="preserve">Speaker Pelosi announced that she plans to run for Speaker of the House again next Congress. As a reminder, Speaker Pelosi agreed to limiting her term as Speaker to four years, or two terms, when Democrats took the majority in the House in 2018. </w:t>
      </w:r>
    </w:p>
    <w:p w14:paraId="6F593278" w14:textId="77777777" w:rsidR="00D334C7" w:rsidRPr="00D334C7" w:rsidRDefault="00D334C7" w:rsidP="00D334C7">
      <w:pPr>
        <w:pStyle w:val="ListParagraph"/>
        <w:numPr>
          <w:ilvl w:val="0"/>
          <w:numId w:val="32"/>
        </w:numPr>
        <w:spacing w:line="252" w:lineRule="auto"/>
        <w:rPr>
          <w:rFonts w:asciiTheme="majorHAnsi" w:eastAsia="Times New Roman" w:hAnsiTheme="majorHAnsi" w:cstheme="majorHAnsi"/>
        </w:rPr>
      </w:pPr>
      <w:r w:rsidRPr="00D334C7">
        <w:rPr>
          <w:rFonts w:asciiTheme="majorHAnsi" w:eastAsia="Times New Roman" w:hAnsiTheme="majorHAnsi" w:cstheme="majorHAnsi"/>
        </w:rPr>
        <w:t>The top three members vying to lead the Appropriations Committee next year have all proposed plans on how they would lead the Committee. All three prospective Chairs, which include Reps. Marcy Kaptur (D-OH), Debbie Wasserman Schultz (D-FL), and Rosa DeLauro (D-CT), called for the restoration of earmarks.</w:t>
      </w:r>
    </w:p>
    <w:p w14:paraId="4BF22545" w14:textId="1D1BD0A7" w:rsidR="00D334C7" w:rsidRPr="00D334C7" w:rsidRDefault="00D334C7" w:rsidP="00D334C7">
      <w:pPr>
        <w:pStyle w:val="ListParagraph"/>
        <w:numPr>
          <w:ilvl w:val="1"/>
          <w:numId w:val="32"/>
        </w:numPr>
        <w:spacing w:line="252" w:lineRule="auto"/>
        <w:rPr>
          <w:rFonts w:asciiTheme="majorHAnsi" w:eastAsia="Times New Roman" w:hAnsiTheme="majorHAnsi" w:cstheme="majorHAnsi"/>
        </w:rPr>
      </w:pPr>
      <w:r w:rsidRPr="00D334C7">
        <w:rPr>
          <w:rFonts w:asciiTheme="majorHAnsi" w:eastAsia="Times New Roman" w:hAnsiTheme="majorHAnsi" w:cstheme="majorHAnsi"/>
        </w:rPr>
        <w:t xml:space="preserve">Rep. Kaptur indicated that in addition to focusing on the return of earmarked spending with increased transparency, she would also focus </w:t>
      </w:r>
      <w:r w:rsidRPr="00D334C7">
        <w:rPr>
          <w:rFonts w:asciiTheme="majorHAnsi" w:eastAsia="Times New Roman" w:hAnsiTheme="majorHAnsi" w:cstheme="majorHAnsi"/>
        </w:rPr>
        <w:lastRenderedPageBreak/>
        <w:t xml:space="preserve">on improving committee collaboration and on member education during the appropriations processes. Rep. Kaptur also mentioned a focus on diversity and attention to the nation’s long-term fiscal health. Rep. Kaptur’s plan can be found </w:t>
      </w:r>
      <w:hyperlink r:id="rId12" w:history="1">
        <w:r w:rsidRPr="00D334C7">
          <w:rPr>
            <w:rStyle w:val="Hyperlink"/>
            <w:rFonts w:asciiTheme="majorHAnsi" w:eastAsia="Times New Roman" w:hAnsiTheme="majorHAnsi" w:cstheme="majorHAnsi"/>
          </w:rPr>
          <w:t>here</w:t>
        </w:r>
      </w:hyperlink>
      <w:r w:rsidRPr="00D334C7">
        <w:rPr>
          <w:rFonts w:asciiTheme="majorHAnsi" w:eastAsia="Times New Roman" w:hAnsiTheme="majorHAnsi" w:cstheme="majorHAnsi"/>
        </w:rPr>
        <w:t>.</w:t>
      </w:r>
    </w:p>
    <w:p w14:paraId="238CB5B0" w14:textId="032F4BED" w:rsidR="00D334C7" w:rsidRPr="00D334C7" w:rsidRDefault="00D334C7" w:rsidP="00D334C7">
      <w:pPr>
        <w:pStyle w:val="ListParagraph"/>
        <w:numPr>
          <w:ilvl w:val="1"/>
          <w:numId w:val="32"/>
        </w:numPr>
        <w:spacing w:line="252" w:lineRule="auto"/>
        <w:rPr>
          <w:rFonts w:asciiTheme="majorHAnsi" w:eastAsia="Times New Roman" w:hAnsiTheme="majorHAnsi" w:cstheme="majorHAnsi"/>
        </w:rPr>
      </w:pPr>
      <w:r w:rsidRPr="00D334C7">
        <w:rPr>
          <w:rFonts w:asciiTheme="majorHAnsi" w:eastAsia="Times New Roman" w:hAnsiTheme="majorHAnsi" w:cstheme="majorHAnsi"/>
        </w:rPr>
        <w:t xml:space="preserve">Rep. DeLauro indicated that she would focus on transparency and inclusivity with respect to drafting the annual appropriations bills and that she would hold retreats for Appropriations Committee members to hear from experts on a host of issues. Rep. DeLauro’s plan can be found </w:t>
      </w:r>
      <w:hyperlink r:id="rId13" w:history="1">
        <w:r w:rsidRPr="00D334C7">
          <w:rPr>
            <w:rStyle w:val="Hyperlink"/>
            <w:rFonts w:asciiTheme="majorHAnsi" w:eastAsia="Times New Roman" w:hAnsiTheme="majorHAnsi" w:cstheme="majorHAnsi"/>
          </w:rPr>
          <w:t>here</w:t>
        </w:r>
      </w:hyperlink>
      <w:r w:rsidRPr="00D334C7">
        <w:rPr>
          <w:rFonts w:asciiTheme="majorHAnsi" w:eastAsia="Times New Roman" w:hAnsiTheme="majorHAnsi" w:cstheme="majorHAnsi"/>
        </w:rPr>
        <w:t>.</w:t>
      </w:r>
    </w:p>
    <w:p w14:paraId="6822F0CF" w14:textId="77777777" w:rsidR="00D334C7" w:rsidRPr="00D334C7" w:rsidRDefault="00D334C7" w:rsidP="00D334C7">
      <w:pPr>
        <w:pStyle w:val="ListParagraph"/>
        <w:numPr>
          <w:ilvl w:val="1"/>
          <w:numId w:val="32"/>
        </w:numPr>
        <w:spacing w:line="252" w:lineRule="auto"/>
        <w:rPr>
          <w:rFonts w:asciiTheme="majorHAnsi" w:eastAsia="Times New Roman" w:hAnsiTheme="majorHAnsi" w:cstheme="majorHAnsi"/>
        </w:rPr>
      </w:pPr>
      <w:r w:rsidRPr="00D334C7">
        <w:rPr>
          <w:rFonts w:asciiTheme="majorHAnsi" w:eastAsia="Times New Roman" w:hAnsiTheme="majorHAnsi" w:cstheme="majorHAnsi"/>
        </w:rPr>
        <w:t xml:space="preserve">Rep. Wasserman Schultz also said that she would increase the transparency of the appropriations process and that she would take a closer look at the intelligence community’s budget requests. Rep. Wasserman Schultz also </w:t>
      </w:r>
      <w:hyperlink r:id="rId14" w:history="1">
        <w:r w:rsidRPr="00D334C7">
          <w:rPr>
            <w:rStyle w:val="Hyperlink"/>
            <w:rFonts w:asciiTheme="majorHAnsi" w:eastAsia="Times New Roman" w:hAnsiTheme="majorHAnsi" w:cstheme="majorHAnsi"/>
          </w:rPr>
          <w:t>proposed</w:t>
        </w:r>
      </w:hyperlink>
      <w:r w:rsidRPr="00D334C7">
        <w:rPr>
          <w:rFonts w:asciiTheme="majorHAnsi" w:eastAsia="Times New Roman" w:hAnsiTheme="majorHAnsi" w:cstheme="majorHAnsi"/>
        </w:rPr>
        <w:t xml:space="preserve"> a plan for a spending panel on equity, diversity, and justice.</w:t>
      </w:r>
    </w:p>
    <w:p w14:paraId="1F7D272B" w14:textId="77777777" w:rsidR="00D334C7" w:rsidRPr="00D334C7" w:rsidRDefault="00D334C7" w:rsidP="00D334C7">
      <w:pPr>
        <w:pStyle w:val="ListParagraph"/>
        <w:numPr>
          <w:ilvl w:val="0"/>
          <w:numId w:val="32"/>
        </w:numPr>
        <w:spacing w:line="252" w:lineRule="auto"/>
        <w:rPr>
          <w:rFonts w:asciiTheme="majorHAnsi" w:eastAsia="Times New Roman" w:hAnsiTheme="majorHAnsi" w:cstheme="majorHAnsi"/>
        </w:rPr>
      </w:pPr>
      <w:r w:rsidRPr="00D334C7">
        <w:rPr>
          <w:rFonts w:asciiTheme="majorHAnsi" w:eastAsia="Times New Roman" w:hAnsiTheme="majorHAnsi" w:cstheme="majorHAnsi"/>
        </w:rPr>
        <w:t xml:space="preserve">Rep. Deb </w:t>
      </w:r>
      <w:proofErr w:type="spellStart"/>
      <w:r w:rsidRPr="00D334C7">
        <w:rPr>
          <w:rFonts w:asciiTheme="majorHAnsi" w:eastAsia="Times New Roman" w:hAnsiTheme="majorHAnsi" w:cstheme="majorHAnsi"/>
        </w:rPr>
        <w:t>Haaland</w:t>
      </w:r>
      <w:proofErr w:type="spellEnd"/>
      <w:r w:rsidRPr="00D334C7">
        <w:rPr>
          <w:rFonts w:asciiTheme="majorHAnsi" w:eastAsia="Times New Roman" w:hAnsiTheme="majorHAnsi" w:cstheme="majorHAnsi"/>
        </w:rPr>
        <w:t xml:space="preserve"> (D-NM) introduced the Extending Tribal Broadband Priority Act (</w:t>
      </w:r>
      <w:hyperlink r:id="rId15" w:history="1">
        <w:r w:rsidRPr="00D334C7">
          <w:rPr>
            <w:rStyle w:val="Hyperlink"/>
            <w:rFonts w:asciiTheme="majorHAnsi" w:eastAsia="Times New Roman" w:hAnsiTheme="majorHAnsi" w:cstheme="majorHAnsi"/>
          </w:rPr>
          <w:t>H.R. 8665</w:t>
        </w:r>
      </w:hyperlink>
      <w:r w:rsidRPr="00D334C7">
        <w:rPr>
          <w:rFonts w:asciiTheme="majorHAnsi" w:eastAsia="Times New Roman" w:hAnsiTheme="majorHAnsi" w:cstheme="majorHAnsi"/>
        </w:rPr>
        <w:t>) to expand the deadline for the Federal Communication Commission’s (FCC) Tribal Broadband application by requiring the FCC to open a new 2.5 GHz Rural Tribal Priority Window within 30 days of the bill’s enactment.</w:t>
      </w:r>
    </w:p>
    <w:p w14:paraId="1F545AAA" w14:textId="77777777" w:rsidR="00D334C7" w:rsidRPr="00D334C7" w:rsidRDefault="00D334C7" w:rsidP="00D334C7">
      <w:pPr>
        <w:pStyle w:val="ListParagraph"/>
        <w:numPr>
          <w:ilvl w:val="1"/>
          <w:numId w:val="32"/>
        </w:numPr>
        <w:spacing w:after="160" w:line="252" w:lineRule="auto"/>
        <w:rPr>
          <w:rFonts w:asciiTheme="majorHAnsi" w:eastAsia="Times New Roman" w:hAnsiTheme="majorHAnsi" w:cstheme="majorHAnsi"/>
        </w:rPr>
      </w:pPr>
      <w:r w:rsidRPr="00D334C7">
        <w:rPr>
          <w:rFonts w:asciiTheme="majorHAnsi" w:eastAsia="Times New Roman" w:hAnsiTheme="majorHAnsi" w:cstheme="majorHAnsi"/>
        </w:rPr>
        <w:t xml:space="preserve">As stated in a </w:t>
      </w:r>
      <w:hyperlink r:id="rId16" w:anchor=":~:text=The%20Extending%20Broadband%20Tribal%20Priority,licenses%20over%20their%20own%20lands." w:history="1">
        <w:r w:rsidRPr="00D334C7">
          <w:rPr>
            <w:rStyle w:val="Hyperlink"/>
            <w:rFonts w:asciiTheme="majorHAnsi" w:eastAsia="Times New Roman" w:hAnsiTheme="majorHAnsi" w:cstheme="majorHAnsi"/>
          </w:rPr>
          <w:t>press release</w:t>
        </w:r>
      </w:hyperlink>
      <w:r w:rsidRPr="00D334C7">
        <w:rPr>
          <w:rFonts w:asciiTheme="majorHAnsi" w:eastAsia="Times New Roman" w:hAnsiTheme="majorHAnsi" w:cstheme="majorHAnsi"/>
        </w:rPr>
        <w:t>, this bill would give Native American Tribes and Native Hawaiian organizations additional time to submit applications for spectrum licenses to establish internet services in Tribal lands.</w:t>
      </w:r>
    </w:p>
    <w:p w14:paraId="0226EE86" w14:textId="77777777" w:rsidR="00D334C7" w:rsidRPr="00D334C7" w:rsidRDefault="00D334C7" w:rsidP="00D334C7">
      <w:pPr>
        <w:pStyle w:val="ListParagraph"/>
        <w:numPr>
          <w:ilvl w:val="1"/>
          <w:numId w:val="32"/>
        </w:numPr>
        <w:spacing w:after="160" w:line="252" w:lineRule="auto"/>
        <w:rPr>
          <w:rFonts w:asciiTheme="majorHAnsi" w:eastAsia="Times New Roman" w:hAnsiTheme="majorHAnsi" w:cstheme="majorHAnsi"/>
        </w:rPr>
      </w:pPr>
      <w:r w:rsidRPr="00D334C7">
        <w:rPr>
          <w:rFonts w:asciiTheme="majorHAnsi" w:eastAsia="Times New Roman" w:hAnsiTheme="majorHAnsi" w:cstheme="majorHAnsi"/>
        </w:rPr>
        <w:t>The Senate companion bill was introduced by Sen. Elizabeth Warren (D-MA).</w:t>
      </w:r>
    </w:p>
    <w:p w14:paraId="7783AFC6" w14:textId="77777777" w:rsidR="00D334C7" w:rsidRPr="00D334C7" w:rsidRDefault="00D334C7" w:rsidP="00DA0981">
      <w:pPr>
        <w:ind w:left="360"/>
        <w:rPr>
          <w:rFonts w:asciiTheme="majorHAnsi" w:hAnsiTheme="majorHAnsi" w:cstheme="majorHAnsi"/>
          <w:b/>
          <w:bCs/>
        </w:rPr>
      </w:pPr>
    </w:p>
    <w:p w14:paraId="3321ADCF" w14:textId="17ECEE6E" w:rsidR="00DA0981" w:rsidRPr="00D334C7" w:rsidRDefault="00DA0981" w:rsidP="00D334C7">
      <w:pPr>
        <w:rPr>
          <w:rFonts w:asciiTheme="majorHAnsi" w:hAnsiTheme="majorHAnsi" w:cstheme="majorHAnsi"/>
          <w:b/>
          <w:bCs/>
        </w:rPr>
      </w:pPr>
      <w:r w:rsidRPr="00D334C7">
        <w:rPr>
          <w:rFonts w:asciiTheme="majorHAnsi" w:hAnsiTheme="majorHAnsi" w:cstheme="majorHAnsi"/>
          <w:b/>
          <w:bCs/>
        </w:rPr>
        <w:t>General Congress</w:t>
      </w:r>
    </w:p>
    <w:p w14:paraId="2E15B245" w14:textId="77777777" w:rsidR="00DA0981" w:rsidRPr="00D334C7" w:rsidRDefault="00DA0981" w:rsidP="00DA0981">
      <w:pPr>
        <w:ind w:left="360"/>
        <w:rPr>
          <w:rFonts w:asciiTheme="majorHAnsi" w:hAnsiTheme="majorHAnsi" w:cstheme="majorHAnsi"/>
          <w:b/>
          <w:bCs/>
        </w:rPr>
      </w:pPr>
    </w:p>
    <w:p w14:paraId="1164D344" w14:textId="77777777" w:rsidR="00DA0981" w:rsidRPr="00D334C7" w:rsidRDefault="00DA0981" w:rsidP="00DA0981">
      <w:pPr>
        <w:pStyle w:val="ListParagraph"/>
        <w:numPr>
          <w:ilvl w:val="0"/>
          <w:numId w:val="27"/>
        </w:numPr>
        <w:spacing w:after="160" w:line="252" w:lineRule="auto"/>
        <w:rPr>
          <w:rFonts w:asciiTheme="majorHAnsi" w:eastAsia="Times New Roman" w:hAnsiTheme="majorHAnsi" w:cstheme="majorHAnsi"/>
        </w:rPr>
      </w:pPr>
      <w:r w:rsidRPr="00D334C7">
        <w:rPr>
          <w:rFonts w:asciiTheme="majorHAnsi" w:eastAsia="Times New Roman" w:hAnsiTheme="majorHAnsi" w:cstheme="majorHAnsi"/>
        </w:rPr>
        <w:t xml:space="preserve">A group of 30 bipartisan and bicameral lawmakers sent a </w:t>
      </w:r>
      <w:hyperlink r:id="rId17" w:history="1">
        <w:r w:rsidRPr="00D334C7">
          <w:rPr>
            <w:rStyle w:val="Hyperlink"/>
            <w:rFonts w:asciiTheme="majorHAnsi" w:eastAsia="Times New Roman" w:hAnsiTheme="majorHAnsi" w:cstheme="majorHAnsi"/>
          </w:rPr>
          <w:t>letter</w:t>
        </w:r>
      </w:hyperlink>
      <w:r w:rsidRPr="00D334C7">
        <w:rPr>
          <w:rFonts w:asciiTheme="majorHAnsi" w:eastAsia="Times New Roman" w:hAnsiTheme="majorHAnsi" w:cstheme="majorHAnsi"/>
        </w:rPr>
        <w:t xml:space="preserve"> to President Trump last week arguing that Mexico is in violation of the U.S.-Mexico-Canada Agreement (USMCA) over preferential treatment of state-owned petroleum company Pemex. </w:t>
      </w:r>
    </w:p>
    <w:p w14:paraId="64099524" w14:textId="77777777" w:rsidR="00DA0981" w:rsidRPr="00D334C7" w:rsidRDefault="00DA0981" w:rsidP="00DA0981">
      <w:pPr>
        <w:pStyle w:val="ListParagraph"/>
        <w:rPr>
          <w:rFonts w:asciiTheme="majorHAnsi" w:eastAsiaTheme="minorHAnsi" w:hAnsiTheme="majorHAnsi" w:cstheme="majorHAnsi"/>
        </w:rPr>
      </w:pPr>
    </w:p>
    <w:p w14:paraId="5EAB842E" w14:textId="77777777" w:rsidR="00DA0981" w:rsidRPr="00D334C7" w:rsidRDefault="00DA0981" w:rsidP="00DA0981">
      <w:pPr>
        <w:rPr>
          <w:rFonts w:asciiTheme="majorHAnsi" w:hAnsiTheme="majorHAnsi" w:cstheme="majorHAnsi"/>
          <w:b/>
          <w:bCs/>
        </w:rPr>
      </w:pPr>
      <w:r w:rsidRPr="00D334C7">
        <w:rPr>
          <w:rFonts w:asciiTheme="majorHAnsi" w:hAnsiTheme="majorHAnsi" w:cstheme="majorHAnsi"/>
          <w:b/>
          <w:bCs/>
        </w:rPr>
        <w:t>Administration</w:t>
      </w:r>
    </w:p>
    <w:p w14:paraId="74FACD72" w14:textId="77777777" w:rsidR="00DA0981" w:rsidRPr="00D334C7" w:rsidRDefault="00DA0981" w:rsidP="00DA0981">
      <w:pPr>
        <w:rPr>
          <w:rFonts w:asciiTheme="majorHAnsi" w:hAnsiTheme="majorHAnsi" w:cstheme="majorHAnsi"/>
          <w:b/>
          <w:bCs/>
        </w:rPr>
      </w:pPr>
    </w:p>
    <w:p w14:paraId="54A88E77" w14:textId="77777777" w:rsidR="00DA0981" w:rsidRPr="00D334C7" w:rsidRDefault="00DA0981" w:rsidP="00DA0981">
      <w:pPr>
        <w:pStyle w:val="ListParagraph"/>
        <w:numPr>
          <w:ilvl w:val="0"/>
          <w:numId w:val="28"/>
        </w:numPr>
        <w:spacing w:after="160" w:line="252" w:lineRule="auto"/>
        <w:rPr>
          <w:rFonts w:asciiTheme="majorHAnsi" w:eastAsia="Times New Roman" w:hAnsiTheme="majorHAnsi" w:cstheme="majorHAnsi"/>
        </w:rPr>
      </w:pPr>
      <w:r w:rsidRPr="00D334C7">
        <w:rPr>
          <w:rFonts w:asciiTheme="majorHAnsi" w:eastAsia="Times New Roman" w:hAnsiTheme="majorHAnsi" w:cstheme="majorHAnsi"/>
        </w:rPr>
        <w:t>Vice President Mike Pence’s Chief of Staff Marc Short tested positive for COVID-19 over the weekend. However, both Vice President Pence and Second Lady Karen Pence have tested negative.</w:t>
      </w:r>
    </w:p>
    <w:p w14:paraId="616E5567" w14:textId="77777777" w:rsidR="00DA0981" w:rsidRPr="00D334C7" w:rsidRDefault="00DA0981" w:rsidP="00DA0981">
      <w:pPr>
        <w:pStyle w:val="ListParagraph"/>
        <w:numPr>
          <w:ilvl w:val="0"/>
          <w:numId w:val="28"/>
        </w:numPr>
        <w:spacing w:after="160" w:line="252" w:lineRule="auto"/>
        <w:rPr>
          <w:rFonts w:asciiTheme="majorHAnsi" w:eastAsia="Times New Roman" w:hAnsiTheme="majorHAnsi" w:cstheme="majorHAnsi"/>
        </w:rPr>
      </w:pPr>
      <w:r w:rsidRPr="00D334C7">
        <w:rPr>
          <w:rFonts w:asciiTheme="majorHAnsi" w:eastAsia="Times New Roman" w:hAnsiTheme="majorHAnsi" w:cstheme="majorHAnsi"/>
        </w:rPr>
        <w:t xml:space="preserve">The Department of Transportation (DOT) issued a tentative approval </w:t>
      </w:r>
      <w:hyperlink r:id="rId18" w:history="1">
        <w:r w:rsidRPr="00D334C7">
          <w:rPr>
            <w:rStyle w:val="Hyperlink"/>
            <w:rFonts w:asciiTheme="majorHAnsi" w:eastAsia="Times New Roman" w:hAnsiTheme="majorHAnsi" w:cstheme="majorHAnsi"/>
          </w:rPr>
          <w:t>order</w:t>
        </w:r>
      </w:hyperlink>
      <w:r w:rsidRPr="00D334C7">
        <w:rPr>
          <w:rFonts w:asciiTheme="majorHAnsi" w:eastAsia="Times New Roman" w:hAnsiTheme="majorHAnsi" w:cstheme="majorHAnsi"/>
        </w:rPr>
        <w:t xml:space="preserve"> for an alliance between Delta Air Lines and Canadian carrier WestJet on Friday. The alliance would allow the two carriers to coordinate “network planning, pricing, and sales activities.” As a condition, the carriers would have to divest 16 slots at New York LaGuardia Airport and remove Swoop, an ultra-low-cost affiliate of WestJet, from the alliance. </w:t>
      </w:r>
    </w:p>
    <w:p w14:paraId="60CF3904" w14:textId="77777777" w:rsidR="00DA0981" w:rsidRPr="00D334C7" w:rsidRDefault="00DA0981" w:rsidP="00DA0981">
      <w:pPr>
        <w:pStyle w:val="ListParagraph"/>
        <w:numPr>
          <w:ilvl w:val="0"/>
          <w:numId w:val="28"/>
        </w:numPr>
        <w:spacing w:after="160" w:line="252" w:lineRule="auto"/>
        <w:rPr>
          <w:rFonts w:asciiTheme="majorHAnsi" w:eastAsia="Times New Roman" w:hAnsiTheme="majorHAnsi" w:cstheme="majorHAnsi"/>
        </w:rPr>
      </w:pPr>
      <w:r w:rsidRPr="00D334C7">
        <w:rPr>
          <w:rFonts w:asciiTheme="majorHAnsi" w:eastAsia="Times New Roman" w:hAnsiTheme="majorHAnsi" w:cstheme="majorHAnsi"/>
        </w:rPr>
        <w:lastRenderedPageBreak/>
        <w:t xml:space="preserve">DOT </w:t>
      </w:r>
      <w:hyperlink r:id="rId19" w:history="1">
        <w:r w:rsidRPr="00D334C7">
          <w:rPr>
            <w:rStyle w:val="Hyperlink"/>
            <w:rFonts w:asciiTheme="majorHAnsi" w:eastAsia="Times New Roman" w:hAnsiTheme="majorHAnsi" w:cstheme="majorHAnsi"/>
          </w:rPr>
          <w:t>released</w:t>
        </w:r>
      </w:hyperlink>
      <w:r w:rsidRPr="00D334C7">
        <w:rPr>
          <w:rFonts w:asciiTheme="majorHAnsi" w:eastAsia="Times New Roman" w:hAnsiTheme="majorHAnsi" w:cstheme="majorHAnsi"/>
        </w:rPr>
        <w:t xml:space="preserve"> air travel consumer data for July. Most notable among the statistics was that there was a 493% increase in complaints to DOT, mostly related to refunds, compared to July 2019. However, the complaint number was actually down from June 2020.</w:t>
      </w:r>
    </w:p>
    <w:p w14:paraId="08CB3E2D" w14:textId="77777777" w:rsidR="00DA0981" w:rsidRPr="00D334C7" w:rsidRDefault="00DA0981" w:rsidP="00DA0981">
      <w:pPr>
        <w:pStyle w:val="ListParagraph"/>
        <w:numPr>
          <w:ilvl w:val="0"/>
          <w:numId w:val="28"/>
        </w:numPr>
        <w:spacing w:after="160" w:line="252" w:lineRule="auto"/>
        <w:rPr>
          <w:rFonts w:asciiTheme="majorHAnsi" w:eastAsia="Times New Roman" w:hAnsiTheme="majorHAnsi" w:cstheme="majorHAnsi"/>
        </w:rPr>
      </w:pPr>
      <w:r w:rsidRPr="00D334C7">
        <w:rPr>
          <w:rFonts w:asciiTheme="majorHAnsi" w:eastAsia="Times New Roman" w:hAnsiTheme="majorHAnsi" w:cstheme="majorHAnsi"/>
        </w:rPr>
        <w:t xml:space="preserve">In a new </w:t>
      </w:r>
      <w:hyperlink r:id="rId20" w:history="1">
        <w:r w:rsidRPr="00D334C7">
          <w:rPr>
            <w:rStyle w:val="Hyperlink"/>
            <w:rFonts w:asciiTheme="majorHAnsi" w:eastAsia="Times New Roman" w:hAnsiTheme="majorHAnsi" w:cstheme="majorHAnsi"/>
          </w:rPr>
          <w:t>report</w:t>
        </w:r>
      </w:hyperlink>
      <w:r w:rsidRPr="00D334C7">
        <w:rPr>
          <w:rFonts w:asciiTheme="majorHAnsi" w:eastAsia="Times New Roman" w:hAnsiTheme="majorHAnsi" w:cstheme="majorHAnsi"/>
        </w:rPr>
        <w:t xml:space="preserve">, the Office of the U.S. Trade Representative (USTR) and U.S. Department of Agriculture (USDA) found that China has met 71% of its first- year agricultural commitments as part of the two-year phase one trade deal between the U.S. and China.  </w:t>
      </w:r>
    </w:p>
    <w:p w14:paraId="781CF127" w14:textId="77777777" w:rsidR="00DA0981" w:rsidRPr="00D334C7" w:rsidRDefault="00DA0981" w:rsidP="00DA0981">
      <w:pPr>
        <w:pStyle w:val="ListParagraph"/>
        <w:numPr>
          <w:ilvl w:val="0"/>
          <w:numId w:val="28"/>
        </w:numPr>
        <w:spacing w:after="160" w:line="252" w:lineRule="auto"/>
        <w:rPr>
          <w:rFonts w:asciiTheme="majorHAnsi" w:eastAsia="Times New Roman" w:hAnsiTheme="majorHAnsi" w:cstheme="majorHAnsi"/>
        </w:rPr>
      </w:pPr>
      <w:r w:rsidRPr="00D334C7">
        <w:rPr>
          <w:rFonts w:asciiTheme="majorHAnsi" w:eastAsia="Times New Roman" w:hAnsiTheme="majorHAnsi" w:cstheme="majorHAnsi"/>
        </w:rPr>
        <w:t xml:space="preserve">The Department of the Interior is processing an application for seismic oil exploration in the Alaskan National Wildlife Refuge (ANWR) as soon as this December. The application was submitted by the </w:t>
      </w:r>
      <w:proofErr w:type="spellStart"/>
      <w:r w:rsidRPr="00D334C7">
        <w:rPr>
          <w:rFonts w:asciiTheme="majorHAnsi" w:eastAsia="Times New Roman" w:hAnsiTheme="majorHAnsi" w:cstheme="majorHAnsi"/>
        </w:rPr>
        <w:t>Kaktovik</w:t>
      </w:r>
      <w:proofErr w:type="spellEnd"/>
      <w:r w:rsidRPr="00D334C7">
        <w:rPr>
          <w:rFonts w:asciiTheme="majorHAnsi" w:eastAsia="Times New Roman" w:hAnsiTheme="majorHAnsi" w:cstheme="majorHAnsi"/>
        </w:rPr>
        <w:t xml:space="preserve"> </w:t>
      </w:r>
      <w:proofErr w:type="spellStart"/>
      <w:r w:rsidRPr="00D334C7">
        <w:rPr>
          <w:rFonts w:asciiTheme="majorHAnsi" w:eastAsia="Times New Roman" w:hAnsiTheme="majorHAnsi" w:cstheme="majorHAnsi"/>
        </w:rPr>
        <w:t>Iñupiat</w:t>
      </w:r>
      <w:proofErr w:type="spellEnd"/>
      <w:r w:rsidRPr="00D334C7">
        <w:rPr>
          <w:rFonts w:asciiTheme="majorHAnsi" w:eastAsia="Times New Roman" w:hAnsiTheme="majorHAnsi" w:cstheme="majorHAnsi"/>
        </w:rPr>
        <w:t xml:space="preserve"> Corporation, formed by members of the local tribe in the ANWR, and the exploration would be the first in the so-called “10-02 area” of the ANWR that was opened for development in the 2017 Tax Cuts and Jobs Act.</w:t>
      </w:r>
    </w:p>
    <w:p w14:paraId="367C1859" w14:textId="758BBA17" w:rsidR="00DA0981" w:rsidRPr="00D334C7" w:rsidRDefault="00DA0981" w:rsidP="00D334C7">
      <w:pPr>
        <w:pStyle w:val="ListParagraph"/>
        <w:numPr>
          <w:ilvl w:val="0"/>
          <w:numId w:val="28"/>
        </w:numPr>
        <w:spacing w:after="160" w:line="252" w:lineRule="auto"/>
        <w:rPr>
          <w:rFonts w:asciiTheme="majorHAnsi" w:eastAsia="Times New Roman" w:hAnsiTheme="majorHAnsi" w:cstheme="majorHAnsi"/>
        </w:rPr>
      </w:pPr>
      <w:r w:rsidRPr="00D334C7">
        <w:rPr>
          <w:rFonts w:asciiTheme="majorHAnsi" w:eastAsia="Times New Roman" w:hAnsiTheme="majorHAnsi" w:cstheme="majorHAnsi"/>
        </w:rPr>
        <w:t xml:space="preserve">The World Trade Organization’s (WTO) Dispute Settlement Body is expected to automatically sign off on the European Union’s (E.U.) request to retaliate against the U.S. for subsidizing Boeing. As a reminder, the WTO ruled that the E.U. could retaliate against around $4B worth of U.S. goods earlier this month. </w:t>
      </w:r>
    </w:p>
    <w:p w14:paraId="5BC5397D" w14:textId="77777777" w:rsidR="00D334C7" w:rsidRPr="00D334C7" w:rsidRDefault="00D334C7" w:rsidP="00D334C7">
      <w:pPr>
        <w:pStyle w:val="ListParagraph"/>
        <w:numPr>
          <w:ilvl w:val="0"/>
          <w:numId w:val="33"/>
        </w:numPr>
        <w:spacing w:after="160" w:line="252" w:lineRule="auto"/>
        <w:rPr>
          <w:rFonts w:asciiTheme="majorHAnsi" w:eastAsia="Times New Roman" w:hAnsiTheme="majorHAnsi" w:cstheme="majorHAnsi"/>
        </w:rPr>
      </w:pPr>
      <w:r w:rsidRPr="00D334C7">
        <w:rPr>
          <w:rFonts w:asciiTheme="majorHAnsi" w:eastAsia="Times New Roman" w:hAnsiTheme="majorHAnsi" w:cstheme="majorHAnsi"/>
        </w:rPr>
        <w:t>The U.S. filed a formal appeal against the World Trade Organization (WTO) ruling that established President Trump's tariffs on over $350B of Chinese goods as a violation of global trade rules. This appeal is for the ruling in China’s first complaint, which was filed in July 2018.</w:t>
      </w:r>
    </w:p>
    <w:p w14:paraId="383B6AC5" w14:textId="77777777" w:rsidR="00D334C7" w:rsidRPr="00D334C7" w:rsidRDefault="00D334C7" w:rsidP="00D334C7">
      <w:pPr>
        <w:pStyle w:val="ListParagraph"/>
        <w:numPr>
          <w:ilvl w:val="1"/>
          <w:numId w:val="33"/>
        </w:numPr>
        <w:spacing w:after="160" w:line="252" w:lineRule="auto"/>
        <w:rPr>
          <w:rFonts w:asciiTheme="majorHAnsi" w:eastAsia="Times New Roman" w:hAnsiTheme="majorHAnsi" w:cstheme="majorHAnsi"/>
        </w:rPr>
      </w:pPr>
      <w:r w:rsidRPr="00D334C7">
        <w:rPr>
          <w:rFonts w:asciiTheme="majorHAnsi" w:eastAsia="Times New Roman" w:hAnsiTheme="majorHAnsi" w:cstheme="majorHAnsi"/>
        </w:rPr>
        <w:t>Due to the appeal, a final decision in the dispute cannot be reached unless WTO members create a reform package that removes the U.S. blockade on Appellate Body judge appointments.</w:t>
      </w:r>
    </w:p>
    <w:p w14:paraId="07AA328F" w14:textId="77777777" w:rsidR="00D334C7" w:rsidRPr="00D334C7" w:rsidRDefault="00D334C7" w:rsidP="00DA0981">
      <w:pPr>
        <w:rPr>
          <w:rFonts w:asciiTheme="majorHAnsi" w:hAnsiTheme="majorHAnsi" w:cstheme="majorHAnsi"/>
          <w:b/>
          <w:bCs/>
        </w:rPr>
      </w:pPr>
    </w:p>
    <w:p w14:paraId="51BEE88C" w14:textId="53D75A25" w:rsidR="00DA0981" w:rsidRPr="00D334C7" w:rsidRDefault="00DA0981" w:rsidP="00DA0981">
      <w:pPr>
        <w:rPr>
          <w:rFonts w:asciiTheme="majorHAnsi" w:hAnsiTheme="majorHAnsi" w:cstheme="majorHAnsi"/>
          <w:b/>
          <w:bCs/>
        </w:rPr>
      </w:pPr>
      <w:r w:rsidRPr="00D334C7">
        <w:rPr>
          <w:rFonts w:asciiTheme="majorHAnsi" w:hAnsiTheme="majorHAnsi" w:cstheme="majorHAnsi"/>
          <w:b/>
          <w:bCs/>
        </w:rPr>
        <w:t>Other News</w:t>
      </w:r>
    </w:p>
    <w:p w14:paraId="23EC1103" w14:textId="77777777" w:rsidR="00DA0981" w:rsidRPr="00D334C7" w:rsidRDefault="00DA0981" w:rsidP="00DA0981">
      <w:pPr>
        <w:rPr>
          <w:rFonts w:asciiTheme="majorHAnsi" w:hAnsiTheme="majorHAnsi" w:cstheme="majorHAnsi"/>
          <w:b/>
          <w:bCs/>
        </w:rPr>
      </w:pPr>
    </w:p>
    <w:p w14:paraId="325564E0" w14:textId="6258D88C" w:rsidR="00DA0981" w:rsidRPr="00D334C7" w:rsidRDefault="00DA0981" w:rsidP="00DA0981">
      <w:pPr>
        <w:pStyle w:val="ListParagraph"/>
        <w:numPr>
          <w:ilvl w:val="0"/>
          <w:numId w:val="29"/>
        </w:numPr>
        <w:spacing w:after="160" w:line="252" w:lineRule="auto"/>
        <w:rPr>
          <w:rFonts w:asciiTheme="majorHAnsi" w:eastAsia="Times New Roman" w:hAnsiTheme="majorHAnsi" w:cstheme="majorHAnsi"/>
        </w:rPr>
      </w:pPr>
      <w:r w:rsidRPr="00D334C7">
        <w:rPr>
          <w:rFonts w:asciiTheme="majorHAnsi" w:eastAsia="Times New Roman" w:hAnsiTheme="majorHAnsi" w:cstheme="majorHAnsi"/>
        </w:rPr>
        <w:t xml:space="preserve">A group of 16 North American business groups from the U.S., Mexico, and Canada wrote a letter to Mexican Members of Congress Friday arguing that a new provision in Mexico’s 2021 budget proposal violates the USMCA. The provision would allow the Mexican government to cut internet services provided by foreign companies if they fail to comply with a new registration requirement under Mexican tax law. The letter is </w:t>
      </w:r>
      <w:hyperlink r:id="rId21" w:history="1">
        <w:r w:rsidRPr="00D334C7">
          <w:rPr>
            <w:rStyle w:val="Hyperlink"/>
            <w:rFonts w:asciiTheme="majorHAnsi" w:eastAsia="Times New Roman" w:hAnsiTheme="majorHAnsi" w:cstheme="majorHAnsi"/>
          </w:rPr>
          <w:t>here</w:t>
        </w:r>
      </w:hyperlink>
      <w:r w:rsidRPr="00D334C7">
        <w:rPr>
          <w:rFonts w:asciiTheme="majorHAnsi" w:eastAsia="Times New Roman" w:hAnsiTheme="majorHAnsi" w:cstheme="majorHAnsi"/>
        </w:rPr>
        <w:t xml:space="preserve">. </w:t>
      </w:r>
    </w:p>
    <w:p w14:paraId="110BB57A" w14:textId="77777777" w:rsidR="00DA0981" w:rsidRPr="00D334C7" w:rsidRDefault="00DA0981" w:rsidP="00DA0981">
      <w:pPr>
        <w:pStyle w:val="ListParagraph"/>
        <w:numPr>
          <w:ilvl w:val="0"/>
          <w:numId w:val="29"/>
        </w:numPr>
        <w:spacing w:after="160" w:line="252" w:lineRule="auto"/>
        <w:rPr>
          <w:rFonts w:asciiTheme="majorHAnsi" w:eastAsia="Times New Roman" w:hAnsiTheme="majorHAnsi" w:cstheme="majorHAnsi"/>
        </w:rPr>
      </w:pPr>
      <w:r w:rsidRPr="00D334C7">
        <w:rPr>
          <w:rFonts w:asciiTheme="majorHAnsi" w:eastAsia="Times New Roman" w:hAnsiTheme="majorHAnsi" w:cstheme="majorHAnsi"/>
        </w:rPr>
        <w:t xml:space="preserve">Chinese drone manufacturer DJI is again working to </w:t>
      </w:r>
      <w:hyperlink r:id="rId22" w:history="1">
        <w:r w:rsidRPr="00D334C7">
          <w:rPr>
            <w:rStyle w:val="Hyperlink"/>
            <w:rFonts w:asciiTheme="majorHAnsi" w:eastAsia="Times New Roman" w:hAnsiTheme="majorHAnsi" w:cstheme="majorHAnsi"/>
          </w:rPr>
          <w:t>counter</w:t>
        </w:r>
      </w:hyperlink>
      <w:r w:rsidRPr="00D334C7">
        <w:rPr>
          <w:rFonts w:asciiTheme="majorHAnsi" w:eastAsia="Times New Roman" w:hAnsiTheme="majorHAnsi" w:cstheme="majorHAnsi"/>
        </w:rPr>
        <w:t xml:space="preserve"> claims that its drones pose a national security threat. As a reminder, the Trump Administration has been working to ban the use of DJI drones by Federal agencies.</w:t>
      </w:r>
    </w:p>
    <w:p w14:paraId="093DC378" w14:textId="77777777" w:rsidR="00DA0981" w:rsidRPr="00D334C7" w:rsidRDefault="00DA0981" w:rsidP="00DA0981">
      <w:pPr>
        <w:pStyle w:val="ListParagraph"/>
        <w:numPr>
          <w:ilvl w:val="0"/>
          <w:numId w:val="29"/>
        </w:numPr>
        <w:spacing w:after="160" w:line="252" w:lineRule="auto"/>
        <w:rPr>
          <w:rFonts w:asciiTheme="majorHAnsi" w:eastAsia="Times New Roman" w:hAnsiTheme="majorHAnsi" w:cstheme="majorHAnsi"/>
        </w:rPr>
      </w:pPr>
      <w:r w:rsidRPr="00D334C7">
        <w:rPr>
          <w:rFonts w:asciiTheme="majorHAnsi" w:eastAsia="Times New Roman" w:hAnsiTheme="majorHAnsi" w:cstheme="majorHAnsi"/>
        </w:rPr>
        <w:t xml:space="preserve">A group of six organizations from the drone industry, and outside the industry, sent a </w:t>
      </w:r>
      <w:hyperlink r:id="rId23" w:history="1">
        <w:r w:rsidRPr="00D334C7">
          <w:rPr>
            <w:rStyle w:val="Hyperlink"/>
            <w:rFonts w:asciiTheme="majorHAnsi" w:eastAsia="Times New Roman" w:hAnsiTheme="majorHAnsi" w:cstheme="majorHAnsi"/>
          </w:rPr>
          <w:t>letter</w:t>
        </w:r>
      </w:hyperlink>
      <w:r w:rsidRPr="00D334C7">
        <w:rPr>
          <w:rFonts w:asciiTheme="majorHAnsi" w:eastAsia="Times New Roman" w:hAnsiTheme="majorHAnsi" w:cstheme="majorHAnsi"/>
        </w:rPr>
        <w:t xml:space="preserve"> to Federal Aviation Administration (FAA) Administrator Steve Dickson last week calling for implementation of regulations that were passed as part of the 2018 FAA Reauthorization. The regulations would allow for petitions </w:t>
      </w:r>
      <w:r w:rsidRPr="00D334C7">
        <w:rPr>
          <w:rFonts w:asciiTheme="majorHAnsi" w:eastAsia="Times New Roman" w:hAnsiTheme="majorHAnsi" w:cstheme="majorHAnsi"/>
        </w:rPr>
        <w:lastRenderedPageBreak/>
        <w:t xml:space="preserve">to the FAA to impose no-fly zones for drones over areas such as airports and critical infrastructure. </w:t>
      </w:r>
    </w:p>
    <w:p w14:paraId="0830BB2D" w14:textId="77777777" w:rsidR="00D334C7" w:rsidRPr="00D334C7" w:rsidRDefault="00D334C7" w:rsidP="00D334C7">
      <w:pPr>
        <w:pStyle w:val="ListParagraph"/>
        <w:numPr>
          <w:ilvl w:val="0"/>
          <w:numId w:val="29"/>
        </w:numPr>
        <w:spacing w:after="160" w:line="252" w:lineRule="auto"/>
        <w:rPr>
          <w:rFonts w:asciiTheme="majorHAnsi" w:eastAsia="Times New Roman" w:hAnsiTheme="majorHAnsi" w:cstheme="majorHAnsi"/>
        </w:rPr>
      </w:pPr>
      <w:r w:rsidRPr="00D334C7">
        <w:rPr>
          <w:rFonts w:asciiTheme="majorHAnsi" w:eastAsia="Times New Roman" w:hAnsiTheme="majorHAnsi" w:cstheme="majorHAnsi"/>
        </w:rPr>
        <w:t xml:space="preserve">The European Union (E.U.) will pursue a negotiated solution with the U.S. over Boeing subsidies rather than immediately retaliating after the WTO ruled in its favor. In a </w:t>
      </w:r>
      <w:hyperlink r:id="rId24" w:history="1">
        <w:r w:rsidRPr="00D334C7">
          <w:rPr>
            <w:rStyle w:val="Hyperlink"/>
            <w:rFonts w:asciiTheme="majorHAnsi" w:eastAsia="Times New Roman" w:hAnsiTheme="majorHAnsi" w:cstheme="majorHAnsi"/>
          </w:rPr>
          <w:t>statement</w:t>
        </w:r>
      </w:hyperlink>
      <w:r w:rsidRPr="00D334C7">
        <w:rPr>
          <w:rFonts w:asciiTheme="majorHAnsi" w:eastAsia="Times New Roman" w:hAnsiTheme="majorHAnsi" w:cstheme="majorHAnsi"/>
        </w:rPr>
        <w:t>, European Trade Commissioner Valdis Dombrovskis said the E.U. was preparing retaliatory measures but that the “preferred outcome is a negotiated settlement with the U.S.”</w:t>
      </w:r>
    </w:p>
    <w:p w14:paraId="50895270" w14:textId="77777777" w:rsidR="00D334C7" w:rsidRPr="00D334C7" w:rsidRDefault="00D334C7" w:rsidP="00D334C7">
      <w:pPr>
        <w:pStyle w:val="ListParagraph"/>
        <w:numPr>
          <w:ilvl w:val="1"/>
          <w:numId w:val="29"/>
        </w:numPr>
        <w:spacing w:after="160" w:line="252" w:lineRule="auto"/>
        <w:rPr>
          <w:rFonts w:asciiTheme="majorHAnsi" w:eastAsia="Times New Roman" w:hAnsiTheme="majorHAnsi" w:cstheme="majorHAnsi"/>
        </w:rPr>
      </w:pPr>
      <w:r w:rsidRPr="00D334C7">
        <w:rPr>
          <w:rFonts w:asciiTheme="majorHAnsi" w:eastAsia="Times New Roman" w:hAnsiTheme="majorHAnsi" w:cstheme="majorHAnsi"/>
        </w:rPr>
        <w:t>If a negotiated solution is not reached, the European Commission will continue to finalize the process to use its retaliation rights. Several E.U. diplomats have urged the Commission to refrain from imposing tariffs until after the U.S. elections.</w:t>
      </w:r>
    </w:p>
    <w:p w14:paraId="21808446" w14:textId="77777777" w:rsidR="00DA0981" w:rsidRPr="00D334C7" w:rsidRDefault="00DA0981" w:rsidP="00DA0981">
      <w:pPr>
        <w:rPr>
          <w:rFonts w:asciiTheme="majorHAnsi" w:eastAsiaTheme="minorHAnsi" w:hAnsiTheme="majorHAnsi" w:cstheme="majorHAnsi"/>
        </w:rPr>
      </w:pPr>
    </w:p>
    <w:p w14:paraId="5A5F3550" w14:textId="77777777" w:rsidR="00DA0981" w:rsidRPr="00D334C7" w:rsidRDefault="00DA0981" w:rsidP="00DA0981">
      <w:pPr>
        <w:rPr>
          <w:rFonts w:asciiTheme="majorHAnsi" w:hAnsiTheme="majorHAnsi" w:cstheme="majorHAnsi"/>
          <w:b/>
          <w:bCs/>
        </w:rPr>
      </w:pPr>
      <w:r w:rsidRPr="00D334C7">
        <w:rPr>
          <w:rFonts w:asciiTheme="majorHAnsi" w:hAnsiTheme="majorHAnsi" w:cstheme="majorHAnsi"/>
          <w:b/>
          <w:bCs/>
        </w:rPr>
        <w:t>Federal Register Notices</w:t>
      </w:r>
    </w:p>
    <w:p w14:paraId="118D2DA2" w14:textId="77777777" w:rsidR="00DA0981" w:rsidRPr="00D334C7" w:rsidRDefault="00DA0981" w:rsidP="00DA0981">
      <w:pPr>
        <w:rPr>
          <w:rFonts w:asciiTheme="majorHAnsi" w:hAnsiTheme="majorHAnsi" w:cstheme="majorHAnsi"/>
          <w:b/>
          <w:bCs/>
        </w:rPr>
      </w:pPr>
    </w:p>
    <w:p w14:paraId="701C6515" w14:textId="77777777" w:rsidR="00DA0981" w:rsidRPr="00D334C7" w:rsidRDefault="00DA0981" w:rsidP="00DA0981">
      <w:pPr>
        <w:pStyle w:val="ListParagraph"/>
        <w:numPr>
          <w:ilvl w:val="0"/>
          <w:numId w:val="30"/>
        </w:numPr>
        <w:spacing w:after="160" w:line="252" w:lineRule="auto"/>
        <w:rPr>
          <w:rFonts w:asciiTheme="majorHAnsi" w:eastAsia="Times New Roman" w:hAnsiTheme="majorHAnsi" w:cstheme="majorHAnsi"/>
        </w:rPr>
      </w:pPr>
      <w:r w:rsidRPr="00D334C7">
        <w:rPr>
          <w:rFonts w:asciiTheme="majorHAnsi" w:eastAsia="Times New Roman" w:hAnsiTheme="majorHAnsi" w:cstheme="majorHAnsi"/>
        </w:rPr>
        <w:t xml:space="preserve">The FAA proposed a new airworthiness directive (AD) for all Sikorsky Aircraft Model S-61L, S-61N, S-61NM, and S-61R helicopters and Sikorsky Aircraft Corporation Model S-61A, S-61D, S-61E, and S-61V restricted category helicopters. The FAA is proposing this AD to address the unsafe condition on these products. Comments must be received by December 10. The notice can be found </w:t>
      </w:r>
      <w:hyperlink r:id="rId25" w:history="1">
        <w:r w:rsidRPr="00D334C7">
          <w:rPr>
            <w:rStyle w:val="Hyperlink"/>
            <w:rFonts w:asciiTheme="majorHAnsi" w:eastAsia="Times New Roman" w:hAnsiTheme="majorHAnsi" w:cstheme="majorHAnsi"/>
          </w:rPr>
          <w:t>here</w:t>
        </w:r>
      </w:hyperlink>
      <w:r w:rsidRPr="00D334C7">
        <w:rPr>
          <w:rFonts w:asciiTheme="majorHAnsi" w:eastAsia="Times New Roman" w:hAnsiTheme="majorHAnsi" w:cstheme="majorHAnsi"/>
        </w:rPr>
        <w:t>.</w:t>
      </w:r>
    </w:p>
    <w:p w14:paraId="0C5ED08A" w14:textId="77777777" w:rsidR="00DA0981" w:rsidRPr="00D334C7" w:rsidRDefault="00DA0981" w:rsidP="00DA0981">
      <w:pPr>
        <w:pStyle w:val="ListParagraph"/>
        <w:numPr>
          <w:ilvl w:val="0"/>
          <w:numId w:val="30"/>
        </w:numPr>
        <w:spacing w:after="160" w:line="252" w:lineRule="auto"/>
        <w:rPr>
          <w:rFonts w:asciiTheme="majorHAnsi" w:eastAsia="Times New Roman" w:hAnsiTheme="majorHAnsi" w:cstheme="majorHAnsi"/>
        </w:rPr>
      </w:pPr>
      <w:r w:rsidRPr="00D334C7">
        <w:rPr>
          <w:rFonts w:asciiTheme="majorHAnsi" w:eastAsia="Times New Roman" w:hAnsiTheme="majorHAnsi" w:cstheme="majorHAnsi"/>
        </w:rPr>
        <w:t xml:space="preserve">The Federal Railroad Administration (FRA) announced the charter renewal of the Railroad Safety Advisory Committee (RSAC) for two years. The notice can be found </w:t>
      </w:r>
      <w:hyperlink r:id="rId26" w:history="1">
        <w:r w:rsidRPr="00D334C7">
          <w:rPr>
            <w:rStyle w:val="Hyperlink"/>
            <w:rFonts w:asciiTheme="majorHAnsi" w:eastAsia="Times New Roman" w:hAnsiTheme="majorHAnsi" w:cstheme="majorHAnsi"/>
          </w:rPr>
          <w:t>here</w:t>
        </w:r>
      </w:hyperlink>
      <w:r w:rsidRPr="00D334C7">
        <w:rPr>
          <w:rFonts w:asciiTheme="majorHAnsi" w:eastAsia="Times New Roman" w:hAnsiTheme="majorHAnsi" w:cstheme="majorHAnsi"/>
        </w:rPr>
        <w:t>.</w:t>
      </w:r>
    </w:p>
    <w:p w14:paraId="2C7305FE" w14:textId="77777777" w:rsidR="00DA0981" w:rsidRPr="00D334C7" w:rsidRDefault="00DA0981" w:rsidP="00DA0981">
      <w:pPr>
        <w:pStyle w:val="ListParagraph"/>
        <w:numPr>
          <w:ilvl w:val="0"/>
          <w:numId w:val="30"/>
        </w:numPr>
        <w:spacing w:after="160" w:line="252" w:lineRule="auto"/>
        <w:rPr>
          <w:rFonts w:asciiTheme="majorHAnsi" w:eastAsia="Times New Roman" w:hAnsiTheme="majorHAnsi" w:cstheme="majorHAnsi"/>
        </w:rPr>
      </w:pPr>
      <w:r w:rsidRPr="00D334C7">
        <w:rPr>
          <w:rFonts w:asciiTheme="majorHAnsi" w:eastAsia="Times New Roman" w:hAnsiTheme="majorHAnsi" w:cstheme="majorHAnsi"/>
        </w:rPr>
        <w:t xml:space="preserve">The Department of Homeland Security and Customs and Border Protection submitted the information collection request “Documents Required Aboard Private Aircraft” to the Office of Management and Budget (OMB) for review and approval. Comments must be submitted by November 25. The notice can be found </w:t>
      </w:r>
      <w:hyperlink r:id="rId27" w:history="1">
        <w:r w:rsidRPr="00D334C7">
          <w:rPr>
            <w:rStyle w:val="Hyperlink"/>
            <w:rFonts w:asciiTheme="majorHAnsi" w:eastAsia="Times New Roman" w:hAnsiTheme="majorHAnsi" w:cstheme="majorHAnsi"/>
          </w:rPr>
          <w:t>here</w:t>
        </w:r>
      </w:hyperlink>
      <w:r w:rsidRPr="00D334C7">
        <w:rPr>
          <w:rFonts w:asciiTheme="majorHAnsi" w:eastAsia="Times New Roman" w:hAnsiTheme="majorHAnsi" w:cstheme="majorHAnsi"/>
        </w:rPr>
        <w:t>.</w:t>
      </w:r>
    </w:p>
    <w:p w14:paraId="7980214C" w14:textId="02D856EE" w:rsidR="00E1086B" w:rsidRPr="00D334C7" w:rsidRDefault="00E1086B" w:rsidP="00DA0981">
      <w:pPr>
        <w:rPr>
          <w:rFonts w:asciiTheme="majorHAnsi" w:hAnsiTheme="majorHAnsi" w:cstheme="majorHAnsi"/>
          <w:color w:val="201F1E"/>
        </w:rPr>
      </w:pPr>
    </w:p>
    <w:sectPr w:rsidR="00E1086B" w:rsidRPr="00D334C7" w:rsidSect="00AC00BE">
      <w:headerReference w:type="default" r:id="rId28"/>
      <w:pgSz w:w="12240" w:h="15840"/>
      <w:pgMar w:top="1440" w:right="1800" w:bottom="81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8513E" w14:textId="77777777" w:rsidR="00D34362" w:rsidRDefault="00D34362" w:rsidP="00E05114">
      <w:r>
        <w:separator/>
      </w:r>
    </w:p>
  </w:endnote>
  <w:endnote w:type="continuationSeparator" w:id="0">
    <w:p w14:paraId="07DC3257" w14:textId="77777777" w:rsidR="00D34362" w:rsidRDefault="00D34362" w:rsidP="00E0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1F8AF" w14:textId="77777777" w:rsidR="00D34362" w:rsidRDefault="00D34362" w:rsidP="00E05114">
      <w:r>
        <w:separator/>
      </w:r>
    </w:p>
  </w:footnote>
  <w:footnote w:type="continuationSeparator" w:id="0">
    <w:p w14:paraId="4D068B29" w14:textId="77777777" w:rsidR="00D34362" w:rsidRDefault="00D34362" w:rsidP="00E05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ED2C2" w14:textId="77777777" w:rsidR="00764CA6" w:rsidRDefault="00764CA6">
    <w:pPr>
      <w:pStyle w:val="Header"/>
    </w:pPr>
    <w:r>
      <w:rPr>
        <w:noProof/>
      </w:rPr>
      <w:drawing>
        <wp:inline distT="0" distB="0" distL="0" distR="0" wp14:anchorId="0A08D6CD" wp14:editId="10251B1E">
          <wp:extent cx="1962912" cy="4480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TOA_CORP_FinalLogo.tif"/>
                  <pic:cNvPicPr/>
                </pic:nvPicPr>
                <pic:blipFill>
                  <a:blip r:embed="rId1">
                    <a:extLst>
                      <a:ext uri="{28A0092B-C50C-407E-A947-70E740481C1C}">
                        <a14:useLocalDpi xmlns:a14="http://schemas.microsoft.com/office/drawing/2010/main" val="0"/>
                      </a:ext>
                    </a:extLst>
                  </a:blip>
                  <a:stretch>
                    <a:fillRect/>
                  </a:stretch>
                </pic:blipFill>
                <pic:spPr>
                  <a:xfrm>
                    <a:off x="0" y="0"/>
                    <a:ext cx="1962912" cy="448056"/>
                  </a:xfrm>
                  <a:prstGeom prst="rect">
                    <a:avLst/>
                  </a:prstGeom>
                </pic:spPr>
              </pic:pic>
            </a:graphicData>
          </a:graphic>
        </wp:inline>
      </w:drawing>
    </w:r>
  </w:p>
  <w:p w14:paraId="7AE85542" w14:textId="77777777" w:rsidR="00764CA6" w:rsidRDefault="00764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54F3E"/>
    <w:multiLevelType w:val="hybridMultilevel"/>
    <w:tmpl w:val="7C5690EC"/>
    <w:lvl w:ilvl="0" w:tplc="54221FA4">
      <w:start w:val="1"/>
      <w:numFmt w:val="bullet"/>
      <w:lvlText w:val=""/>
      <w:lvlJc w:val="left"/>
      <w:pPr>
        <w:ind w:left="720" w:hanging="360"/>
      </w:pPr>
      <w:rPr>
        <w:rFonts w:ascii="Symbol" w:hAnsi="Symbol" w:hint="default"/>
      </w:rPr>
    </w:lvl>
    <w:lvl w:ilvl="1" w:tplc="2CE24458">
      <w:start w:val="1"/>
      <w:numFmt w:val="bullet"/>
      <w:lvlText w:val=""/>
      <w:lvlJc w:val="left"/>
      <w:pPr>
        <w:ind w:left="1440" w:hanging="360"/>
      </w:pPr>
      <w:rPr>
        <w:rFonts w:ascii="Symbol" w:hAnsi="Symbol" w:hint="default"/>
      </w:rPr>
    </w:lvl>
    <w:lvl w:ilvl="2" w:tplc="4AF4D66A">
      <w:start w:val="1"/>
      <w:numFmt w:val="bullet"/>
      <w:lvlText w:val=""/>
      <w:lvlJc w:val="left"/>
      <w:pPr>
        <w:ind w:left="2160" w:hanging="360"/>
      </w:pPr>
      <w:rPr>
        <w:rFonts w:ascii="Wingdings" w:hAnsi="Wingdings" w:hint="default"/>
      </w:rPr>
    </w:lvl>
    <w:lvl w:ilvl="3" w:tplc="4C304A70">
      <w:start w:val="1"/>
      <w:numFmt w:val="bullet"/>
      <w:lvlText w:val=""/>
      <w:lvlJc w:val="left"/>
      <w:pPr>
        <w:ind w:left="2880" w:hanging="360"/>
      </w:pPr>
      <w:rPr>
        <w:rFonts w:ascii="Symbol" w:hAnsi="Symbol" w:hint="default"/>
      </w:rPr>
    </w:lvl>
    <w:lvl w:ilvl="4" w:tplc="3078FAE6">
      <w:start w:val="1"/>
      <w:numFmt w:val="bullet"/>
      <w:lvlText w:val="o"/>
      <w:lvlJc w:val="left"/>
      <w:pPr>
        <w:ind w:left="3600" w:hanging="360"/>
      </w:pPr>
      <w:rPr>
        <w:rFonts w:ascii="Courier New" w:hAnsi="Courier New" w:cs="Times New Roman" w:hint="default"/>
      </w:rPr>
    </w:lvl>
    <w:lvl w:ilvl="5" w:tplc="F6F0D926">
      <w:start w:val="1"/>
      <w:numFmt w:val="bullet"/>
      <w:lvlText w:val=""/>
      <w:lvlJc w:val="left"/>
      <w:pPr>
        <w:ind w:left="4320" w:hanging="360"/>
      </w:pPr>
      <w:rPr>
        <w:rFonts w:ascii="Wingdings" w:hAnsi="Wingdings" w:hint="default"/>
      </w:rPr>
    </w:lvl>
    <w:lvl w:ilvl="6" w:tplc="2F3ECED4">
      <w:start w:val="1"/>
      <w:numFmt w:val="bullet"/>
      <w:lvlText w:val=""/>
      <w:lvlJc w:val="left"/>
      <w:pPr>
        <w:ind w:left="5040" w:hanging="360"/>
      </w:pPr>
      <w:rPr>
        <w:rFonts w:ascii="Symbol" w:hAnsi="Symbol" w:hint="default"/>
      </w:rPr>
    </w:lvl>
    <w:lvl w:ilvl="7" w:tplc="118C89C2">
      <w:start w:val="1"/>
      <w:numFmt w:val="bullet"/>
      <w:lvlText w:val="o"/>
      <w:lvlJc w:val="left"/>
      <w:pPr>
        <w:ind w:left="5760" w:hanging="360"/>
      </w:pPr>
      <w:rPr>
        <w:rFonts w:ascii="Courier New" w:hAnsi="Courier New" w:cs="Times New Roman" w:hint="default"/>
      </w:rPr>
    </w:lvl>
    <w:lvl w:ilvl="8" w:tplc="57EEB5E6">
      <w:start w:val="1"/>
      <w:numFmt w:val="bullet"/>
      <w:lvlText w:val=""/>
      <w:lvlJc w:val="left"/>
      <w:pPr>
        <w:ind w:left="6480" w:hanging="360"/>
      </w:pPr>
      <w:rPr>
        <w:rFonts w:ascii="Wingdings" w:hAnsi="Wingdings" w:hint="default"/>
      </w:rPr>
    </w:lvl>
  </w:abstractNum>
  <w:abstractNum w:abstractNumId="1" w15:restartNumberingAfterBreak="0">
    <w:nsid w:val="05A6725C"/>
    <w:multiLevelType w:val="hybridMultilevel"/>
    <w:tmpl w:val="24785766"/>
    <w:lvl w:ilvl="0" w:tplc="36DCE7C4">
      <w:start w:val="1"/>
      <w:numFmt w:val="bullet"/>
      <w:lvlText w:val=""/>
      <w:lvlJc w:val="left"/>
      <w:pPr>
        <w:ind w:left="720" w:hanging="360"/>
      </w:pPr>
      <w:rPr>
        <w:rFonts w:ascii="Symbol" w:hAnsi="Symbol" w:hint="default"/>
      </w:rPr>
    </w:lvl>
    <w:lvl w:ilvl="1" w:tplc="0AEC6E3C">
      <w:start w:val="1"/>
      <w:numFmt w:val="bullet"/>
      <w:lvlText w:val="o"/>
      <w:lvlJc w:val="left"/>
      <w:pPr>
        <w:ind w:left="1440" w:hanging="360"/>
      </w:pPr>
      <w:rPr>
        <w:rFonts w:ascii="Courier New" w:hAnsi="Courier New" w:cs="Times New Roman" w:hint="default"/>
      </w:rPr>
    </w:lvl>
    <w:lvl w:ilvl="2" w:tplc="6DBA051E">
      <w:start w:val="1"/>
      <w:numFmt w:val="bullet"/>
      <w:lvlText w:val=""/>
      <w:lvlJc w:val="left"/>
      <w:pPr>
        <w:ind w:left="2160" w:hanging="360"/>
      </w:pPr>
      <w:rPr>
        <w:rFonts w:ascii="Wingdings" w:hAnsi="Wingdings" w:hint="default"/>
      </w:rPr>
    </w:lvl>
    <w:lvl w:ilvl="3" w:tplc="957C2F60">
      <w:start w:val="1"/>
      <w:numFmt w:val="bullet"/>
      <w:lvlText w:val=""/>
      <w:lvlJc w:val="left"/>
      <w:pPr>
        <w:ind w:left="2880" w:hanging="360"/>
      </w:pPr>
      <w:rPr>
        <w:rFonts w:ascii="Symbol" w:hAnsi="Symbol" w:hint="default"/>
      </w:rPr>
    </w:lvl>
    <w:lvl w:ilvl="4" w:tplc="D662F4F0">
      <w:start w:val="1"/>
      <w:numFmt w:val="bullet"/>
      <w:lvlText w:val="o"/>
      <w:lvlJc w:val="left"/>
      <w:pPr>
        <w:ind w:left="3600" w:hanging="360"/>
      </w:pPr>
      <w:rPr>
        <w:rFonts w:ascii="Courier New" w:hAnsi="Courier New" w:cs="Times New Roman" w:hint="default"/>
      </w:rPr>
    </w:lvl>
    <w:lvl w:ilvl="5" w:tplc="5DE470F0">
      <w:start w:val="1"/>
      <w:numFmt w:val="bullet"/>
      <w:lvlText w:val=""/>
      <w:lvlJc w:val="left"/>
      <w:pPr>
        <w:ind w:left="4320" w:hanging="360"/>
      </w:pPr>
      <w:rPr>
        <w:rFonts w:ascii="Wingdings" w:hAnsi="Wingdings" w:hint="default"/>
      </w:rPr>
    </w:lvl>
    <w:lvl w:ilvl="6" w:tplc="18FA9A84">
      <w:start w:val="1"/>
      <w:numFmt w:val="bullet"/>
      <w:lvlText w:val=""/>
      <w:lvlJc w:val="left"/>
      <w:pPr>
        <w:ind w:left="5040" w:hanging="360"/>
      </w:pPr>
      <w:rPr>
        <w:rFonts w:ascii="Symbol" w:hAnsi="Symbol" w:hint="default"/>
      </w:rPr>
    </w:lvl>
    <w:lvl w:ilvl="7" w:tplc="5D9A3ED2">
      <w:start w:val="1"/>
      <w:numFmt w:val="bullet"/>
      <w:lvlText w:val="o"/>
      <w:lvlJc w:val="left"/>
      <w:pPr>
        <w:ind w:left="5760" w:hanging="360"/>
      </w:pPr>
      <w:rPr>
        <w:rFonts w:ascii="Courier New" w:hAnsi="Courier New" w:cs="Times New Roman" w:hint="default"/>
      </w:rPr>
    </w:lvl>
    <w:lvl w:ilvl="8" w:tplc="8886236E">
      <w:start w:val="1"/>
      <w:numFmt w:val="bullet"/>
      <w:lvlText w:val=""/>
      <w:lvlJc w:val="left"/>
      <w:pPr>
        <w:ind w:left="6480" w:hanging="360"/>
      </w:pPr>
      <w:rPr>
        <w:rFonts w:ascii="Wingdings" w:hAnsi="Wingdings" w:hint="default"/>
      </w:rPr>
    </w:lvl>
  </w:abstractNum>
  <w:abstractNum w:abstractNumId="2" w15:restartNumberingAfterBreak="0">
    <w:nsid w:val="19A86A85"/>
    <w:multiLevelType w:val="multilevel"/>
    <w:tmpl w:val="8CB45A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7A7763"/>
    <w:multiLevelType w:val="multilevel"/>
    <w:tmpl w:val="0DE2DE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 w15:restartNumberingAfterBreak="0">
    <w:nsid w:val="1AE4475A"/>
    <w:multiLevelType w:val="hybridMultilevel"/>
    <w:tmpl w:val="11EC0220"/>
    <w:lvl w:ilvl="0" w:tplc="E0B29080">
      <w:start w:val="1"/>
      <w:numFmt w:val="bullet"/>
      <w:lvlText w:val=""/>
      <w:lvlJc w:val="left"/>
      <w:pPr>
        <w:ind w:left="720" w:hanging="360"/>
      </w:pPr>
      <w:rPr>
        <w:rFonts w:ascii="Symbol" w:hAnsi="Symbol" w:hint="default"/>
      </w:rPr>
    </w:lvl>
    <w:lvl w:ilvl="1" w:tplc="FDCE6FB0">
      <w:start w:val="1"/>
      <w:numFmt w:val="bullet"/>
      <w:lvlText w:val="o"/>
      <w:lvlJc w:val="left"/>
      <w:pPr>
        <w:ind w:left="1440" w:hanging="360"/>
      </w:pPr>
      <w:rPr>
        <w:rFonts w:ascii="Courier New" w:hAnsi="Courier New" w:cs="Times New Roman" w:hint="default"/>
      </w:rPr>
    </w:lvl>
    <w:lvl w:ilvl="2" w:tplc="0DB2E27E">
      <w:start w:val="1"/>
      <w:numFmt w:val="bullet"/>
      <w:lvlText w:val=""/>
      <w:lvlJc w:val="left"/>
      <w:pPr>
        <w:ind w:left="2160" w:hanging="360"/>
      </w:pPr>
      <w:rPr>
        <w:rFonts w:ascii="Wingdings" w:hAnsi="Wingdings" w:hint="default"/>
      </w:rPr>
    </w:lvl>
    <w:lvl w:ilvl="3" w:tplc="8A3A6E06">
      <w:start w:val="1"/>
      <w:numFmt w:val="bullet"/>
      <w:lvlText w:val=""/>
      <w:lvlJc w:val="left"/>
      <w:pPr>
        <w:ind w:left="2880" w:hanging="360"/>
      </w:pPr>
      <w:rPr>
        <w:rFonts w:ascii="Symbol" w:hAnsi="Symbol" w:hint="default"/>
      </w:rPr>
    </w:lvl>
    <w:lvl w:ilvl="4" w:tplc="770801D2">
      <w:start w:val="1"/>
      <w:numFmt w:val="bullet"/>
      <w:lvlText w:val="o"/>
      <w:lvlJc w:val="left"/>
      <w:pPr>
        <w:ind w:left="3600" w:hanging="360"/>
      </w:pPr>
      <w:rPr>
        <w:rFonts w:ascii="Courier New" w:hAnsi="Courier New" w:cs="Times New Roman" w:hint="default"/>
      </w:rPr>
    </w:lvl>
    <w:lvl w:ilvl="5" w:tplc="2D4AD3E4">
      <w:start w:val="1"/>
      <w:numFmt w:val="bullet"/>
      <w:lvlText w:val=""/>
      <w:lvlJc w:val="left"/>
      <w:pPr>
        <w:ind w:left="4320" w:hanging="360"/>
      </w:pPr>
      <w:rPr>
        <w:rFonts w:ascii="Wingdings" w:hAnsi="Wingdings" w:hint="default"/>
      </w:rPr>
    </w:lvl>
    <w:lvl w:ilvl="6" w:tplc="838C225E">
      <w:start w:val="1"/>
      <w:numFmt w:val="bullet"/>
      <w:lvlText w:val=""/>
      <w:lvlJc w:val="left"/>
      <w:pPr>
        <w:ind w:left="5040" w:hanging="360"/>
      </w:pPr>
      <w:rPr>
        <w:rFonts w:ascii="Symbol" w:hAnsi="Symbol" w:hint="default"/>
      </w:rPr>
    </w:lvl>
    <w:lvl w:ilvl="7" w:tplc="C0867866">
      <w:start w:val="1"/>
      <w:numFmt w:val="bullet"/>
      <w:lvlText w:val="o"/>
      <w:lvlJc w:val="left"/>
      <w:pPr>
        <w:ind w:left="5760" w:hanging="360"/>
      </w:pPr>
      <w:rPr>
        <w:rFonts w:ascii="Courier New" w:hAnsi="Courier New" w:cs="Times New Roman" w:hint="default"/>
      </w:rPr>
    </w:lvl>
    <w:lvl w:ilvl="8" w:tplc="809C70F0">
      <w:start w:val="1"/>
      <w:numFmt w:val="bullet"/>
      <w:lvlText w:val=""/>
      <w:lvlJc w:val="left"/>
      <w:pPr>
        <w:ind w:left="6480" w:hanging="360"/>
      </w:pPr>
      <w:rPr>
        <w:rFonts w:ascii="Wingdings" w:hAnsi="Wingdings" w:hint="default"/>
      </w:rPr>
    </w:lvl>
  </w:abstractNum>
  <w:abstractNum w:abstractNumId="5" w15:restartNumberingAfterBreak="0">
    <w:nsid w:val="22456C0B"/>
    <w:multiLevelType w:val="hybridMultilevel"/>
    <w:tmpl w:val="7110FF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23606337"/>
    <w:multiLevelType w:val="hybridMultilevel"/>
    <w:tmpl w:val="126C155E"/>
    <w:lvl w:ilvl="0" w:tplc="27C62BCE">
      <w:start w:val="1"/>
      <w:numFmt w:val="bullet"/>
      <w:lvlText w:val=""/>
      <w:lvlJc w:val="left"/>
      <w:pPr>
        <w:ind w:left="720" w:hanging="360"/>
      </w:pPr>
      <w:rPr>
        <w:rFonts w:ascii="Symbol" w:hAnsi="Symbol" w:hint="default"/>
      </w:rPr>
    </w:lvl>
    <w:lvl w:ilvl="1" w:tplc="CFE89032">
      <w:start w:val="1"/>
      <w:numFmt w:val="bullet"/>
      <w:lvlText w:val="o"/>
      <w:lvlJc w:val="left"/>
      <w:pPr>
        <w:ind w:left="1440" w:hanging="360"/>
      </w:pPr>
      <w:rPr>
        <w:rFonts w:ascii="Courier New" w:hAnsi="Courier New" w:cs="Times New Roman" w:hint="default"/>
      </w:rPr>
    </w:lvl>
    <w:lvl w:ilvl="2" w:tplc="4D4812B2">
      <w:start w:val="1"/>
      <w:numFmt w:val="bullet"/>
      <w:lvlText w:val=""/>
      <w:lvlJc w:val="left"/>
      <w:pPr>
        <w:ind w:left="2160" w:hanging="360"/>
      </w:pPr>
      <w:rPr>
        <w:rFonts w:ascii="Wingdings" w:hAnsi="Wingdings" w:hint="default"/>
      </w:rPr>
    </w:lvl>
    <w:lvl w:ilvl="3" w:tplc="80F81EEA">
      <w:start w:val="1"/>
      <w:numFmt w:val="bullet"/>
      <w:lvlText w:val=""/>
      <w:lvlJc w:val="left"/>
      <w:pPr>
        <w:ind w:left="2880" w:hanging="360"/>
      </w:pPr>
      <w:rPr>
        <w:rFonts w:ascii="Symbol" w:hAnsi="Symbol" w:hint="default"/>
      </w:rPr>
    </w:lvl>
    <w:lvl w:ilvl="4" w:tplc="72629D7E">
      <w:start w:val="1"/>
      <w:numFmt w:val="bullet"/>
      <w:lvlText w:val="o"/>
      <w:lvlJc w:val="left"/>
      <w:pPr>
        <w:ind w:left="3600" w:hanging="360"/>
      </w:pPr>
      <w:rPr>
        <w:rFonts w:ascii="Courier New" w:hAnsi="Courier New" w:cs="Times New Roman" w:hint="default"/>
      </w:rPr>
    </w:lvl>
    <w:lvl w:ilvl="5" w:tplc="877AB51A">
      <w:start w:val="1"/>
      <w:numFmt w:val="bullet"/>
      <w:lvlText w:val=""/>
      <w:lvlJc w:val="left"/>
      <w:pPr>
        <w:ind w:left="4320" w:hanging="360"/>
      </w:pPr>
      <w:rPr>
        <w:rFonts w:ascii="Wingdings" w:hAnsi="Wingdings" w:hint="default"/>
      </w:rPr>
    </w:lvl>
    <w:lvl w:ilvl="6" w:tplc="16C0479E">
      <w:start w:val="1"/>
      <w:numFmt w:val="bullet"/>
      <w:lvlText w:val=""/>
      <w:lvlJc w:val="left"/>
      <w:pPr>
        <w:ind w:left="5040" w:hanging="360"/>
      </w:pPr>
      <w:rPr>
        <w:rFonts w:ascii="Symbol" w:hAnsi="Symbol" w:hint="default"/>
      </w:rPr>
    </w:lvl>
    <w:lvl w:ilvl="7" w:tplc="DA7A2892">
      <w:start w:val="1"/>
      <w:numFmt w:val="bullet"/>
      <w:lvlText w:val="o"/>
      <w:lvlJc w:val="left"/>
      <w:pPr>
        <w:ind w:left="5760" w:hanging="360"/>
      </w:pPr>
      <w:rPr>
        <w:rFonts w:ascii="Courier New" w:hAnsi="Courier New" w:cs="Times New Roman" w:hint="default"/>
      </w:rPr>
    </w:lvl>
    <w:lvl w:ilvl="8" w:tplc="BE648B22">
      <w:start w:val="1"/>
      <w:numFmt w:val="bullet"/>
      <w:lvlText w:val=""/>
      <w:lvlJc w:val="left"/>
      <w:pPr>
        <w:ind w:left="6480" w:hanging="360"/>
      </w:pPr>
      <w:rPr>
        <w:rFonts w:ascii="Wingdings" w:hAnsi="Wingdings" w:hint="default"/>
      </w:rPr>
    </w:lvl>
  </w:abstractNum>
  <w:abstractNum w:abstractNumId="7" w15:restartNumberingAfterBreak="0">
    <w:nsid w:val="2A0E240C"/>
    <w:multiLevelType w:val="hybridMultilevel"/>
    <w:tmpl w:val="3920F020"/>
    <w:lvl w:ilvl="0" w:tplc="B22CB832">
      <w:start w:val="1"/>
      <w:numFmt w:val="bullet"/>
      <w:lvlText w:val=""/>
      <w:lvlJc w:val="left"/>
      <w:pPr>
        <w:ind w:left="720" w:hanging="360"/>
      </w:pPr>
      <w:rPr>
        <w:rFonts w:ascii="Symbol" w:hAnsi="Symbol" w:hint="default"/>
      </w:rPr>
    </w:lvl>
    <w:lvl w:ilvl="1" w:tplc="0F3CD8B0">
      <w:start w:val="1"/>
      <w:numFmt w:val="bullet"/>
      <w:lvlText w:val="o"/>
      <w:lvlJc w:val="left"/>
      <w:pPr>
        <w:ind w:left="1440" w:hanging="360"/>
      </w:pPr>
      <w:rPr>
        <w:rFonts w:ascii="Courier New" w:hAnsi="Courier New" w:cs="Times New Roman" w:hint="default"/>
      </w:rPr>
    </w:lvl>
    <w:lvl w:ilvl="2" w:tplc="5D3A14EC">
      <w:start w:val="1"/>
      <w:numFmt w:val="bullet"/>
      <w:lvlText w:val=""/>
      <w:lvlJc w:val="left"/>
      <w:pPr>
        <w:ind w:left="2160" w:hanging="360"/>
      </w:pPr>
      <w:rPr>
        <w:rFonts w:ascii="Wingdings" w:hAnsi="Wingdings" w:hint="default"/>
      </w:rPr>
    </w:lvl>
    <w:lvl w:ilvl="3" w:tplc="00B8DCB2">
      <w:start w:val="1"/>
      <w:numFmt w:val="bullet"/>
      <w:lvlText w:val=""/>
      <w:lvlJc w:val="left"/>
      <w:pPr>
        <w:ind w:left="2880" w:hanging="360"/>
      </w:pPr>
      <w:rPr>
        <w:rFonts w:ascii="Symbol" w:hAnsi="Symbol" w:hint="default"/>
      </w:rPr>
    </w:lvl>
    <w:lvl w:ilvl="4" w:tplc="4E1C18F4">
      <w:start w:val="1"/>
      <w:numFmt w:val="bullet"/>
      <w:lvlText w:val="o"/>
      <w:lvlJc w:val="left"/>
      <w:pPr>
        <w:ind w:left="3600" w:hanging="360"/>
      </w:pPr>
      <w:rPr>
        <w:rFonts w:ascii="Courier New" w:hAnsi="Courier New" w:cs="Times New Roman" w:hint="default"/>
      </w:rPr>
    </w:lvl>
    <w:lvl w:ilvl="5" w:tplc="94422AE2">
      <w:start w:val="1"/>
      <w:numFmt w:val="bullet"/>
      <w:lvlText w:val=""/>
      <w:lvlJc w:val="left"/>
      <w:pPr>
        <w:ind w:left="4320" w:hanging="360"/>
      </w:pPr>
      <w:rPr>
        <w:rFonts w:ascii="Wingdings" w:hAnsi="Wingdings" w:hint="default"/>
      </w:rPr>
    </w:lvl>
    <w:lvl w:ilvl="6" w:tplc="85B0100E">
      <w:start w:val="1"/>
      <w:numFmt w:val="bullet"/>
      <w:lvlText w:val=""/>
      <w:lvlJc w:val="left"/>
      <w:pPr>
        <w:ind w:left="5040" w:hanging="360"/>
      </w:pPr>
      <w:rPr>
        <w:rFonts w:ascii="Symbol" w:hAnsi="Symbol" w:hint="default"/>
      </w:rPr>
    </w:lvl>
    <w:lvl w:ilvl="7" w:tplc="6944AFEE">
      <w:start w:val="1"/>
      <w:numFmt w:val="bullet"/>
      <w:lvlText w:val="o"/>
      <w:lvlJc w:val="left"/>
      <w:pPr>
        <w:ind w:left="5760" w:hanging="360"/>
      </w:pPr>
      <w:rPr>
        <w:rFonts w:ascii="Courier New" w:hAnsi="Courier New" w:cs="Times New Roman" w:hint="default"/>
      </w:rPr>
    </w:lvl>
    <w:lvl w:ilvl="8" w:tplc="E982D94A">
      <w:start w:val="1"/>
      <w:numFmt w:val="bullet"/>
      <w:lvlText w:val=""/>
      <w:lvlJc w:val="left"/>
      <w:pPr>
        <w:ind w:left="6480" w:hanging="360"/>
      </w:pPr>
      <w:rPr>
        <w:rFonts w:ascii="Wingdings" w:hAnsi="Wingdings" w:hint="default"/>
      </w:rPr>
    </w:lvl>
  </w:abstractNum>
  <w:abstractNum w:abstractNumId="8" w15:restartNumberingAfterBreak="0">
    <w:nsid w:val="2D0842B2"/>
    <w:multiLevelType w:val="hybridMultilevel"/>
    <w:tmpl w:val="DC8098D2"/>
    <w:lvl w:ilvl="0" w:tplc="1974E5E2">
      <w:start w:val="1"/>
      <w:numFmt w:val="bullet"/>
      <w:lvlText w:val=""/>
      <w:lvlJc w:val="left"/>
      <w:pPr>
        <w:ind w:left="720" w:hanging="360"/>
      </w:pPr>
      <w:rPr>
        <w:rFonts w:ascii="Symbol" w:hAnsi="Symbol" w:hint="default"/>
      </w:rPr>
    </w:lvl>
    <w:lvl w:ilvl="1" w:tplc="CA2A459C">
      <w:start w:val="1"/>
      <w:numFmt w:val="bullet"/>
      <w:lvlText w:val="o"/>
      <w:lvlJc w:val="left"/>
      <w:pPr>
        <w:ind w:left="1440" w:hanging="360"/>
      </w:pPr>
      <w:rPr>
        <w:rFonts w:ascii="Courier New" w:hAnsi="Courier New" w:cs="Times New Roman" w:hint="default"/>
      </w:rPr>
    </w:lvl>
    <w:lvl w:ilvl="2" w:tplc="EFC631C6">
      <w:start w:val="1"/>
      <w:numFmt w:val="bullet"/>
      <w:lvlText w:val=""/>
      <w:lvlJc w:val="left"/>
      <w:pPr>
        <w:ind w:left="2160" w:hanging="360"/>
      </w:pPr>
      <w:rPr>
        <w:rFonts w:ascii="Wingdings" w:hAnsi="Wingdings" w:hint="default"/>
      </w:rPr>
    </w:lvl>
    <w:lvl w:ilvl="3" w:tplc="CE6476EE">
      <w:start w:val="1"/>
      <w:numFmt w:val="bullet"/>
      <w:lvlText w:val=""/>
      <w:lvlJc w:val="left"/>
      <w:pPr>
        <w:ind w:left="2880" w:hanging="360"/>
      </w:pPr>
      <w:rPr>
        <w:rFonts w:ascii="Symbol" w:hAnsi="Symbol" w:hint="default"/>
      </w:rPr>
    </w:lvl>
    <w:lvl w:ilvl="4" w:tplc="09E4AAF4">
      <w:start w:val="1"/>
      <w:numFmt w:val="bullet"/>
      <w:lvlText w:val="o"/>
      <w:lvlJc w:val="left"/>
      <w:pPr>
        <w:ind w:left="3600" w:hanging="360"/>
      </w:pPr>
      <w:rPr>
        <w:rFonts w:ascii="Courier New" w:hAnsi="Courier New" w:cs="Times New Roman" w:hint="default"/>
      </w:rPr>
    </w:lvl>
    <w:lvl w:ilvl="5" w:tplc="E506A16E">
      <w:start w:val="1"/>
      <w:numFmt w:val="bullet"/>
      <w:lvlText w:val=""/>
      <w:lvlJc w:val="left"/>
      <w:pPr>
        <w:ind w:left="4320" w:hanging="360"/>
      </w:pPr>
      <w:rPr>
        <w:rFonts w:ascii="Wingdings" w:hAnsi="Wingdings" w:hint="default"/>
      </w:rPr>
    </w:lvl>
    <w:lvl w:ilvl="6" w:tplc="699CF372">
      <w:start w:val="1"/>
      <w:numFmt w:val="bullet"/>
      <w:lvlText w:val=""/>
      <w:lvlJc w:val="left"/>
      <w:pPr>
        <w:ind w:left="5040" w:hanging="360"/>
      </w:pPr>
      <w:rPr>
        <w:rFonts w:ascii="Symbol" w:hAnsi="Symbol" w:hint="default"/>
      </w:rPr>
    </w:lvl>
    <w:lvl w:ilvl="7" w:tplc="18E20778">
      <w:start w:val="1"/>
      <w:numFmt w:val="bullet"/>
      <w:lvlText w:val="o"/>
      <w:lvlJc w:val="left"/>
      <w:pPr>
        <w:ind w:left="5760" w:hanging="360"/>
      </w:pPr>
      <w:rPr>
        <w:rFonts w:ascii="Courier New" w:hAnsi="Courier New" w:cs="Times New Roman" w:hint="default"/>
      </w:rPr>
    </w:lvl>
    <w:lvl w:ilvl="8" w:tplc="ED847FB2">
      <w:start w:val="1"/>
      <w:numFmt w:val="bullet"/>
      <w:lvlText w:val=""/>
      <w:lvlJc w:val="left"/>
      <w:pPr>
        <w:ind w:left="6480" w:hanging="360"/>
      </w:pPr>
      <w:rPr>
        <w:rFonts w:ascii="Wingdings" w:hAnsi="Wingdings" w:hint="default"/>
      </w:rPr>
    </w:lvl>
  </w:abstractNum>
  <w:abstractNum w:abstractNumId="9" w15:restartNumberingAfterBreak="0">
    <w:nsid w:val="30E32528"/>
    <w:multiLevelType w:val="hybridMultilevel"/>
    <w:tmpl w:val="50E86AA4"/>
    <w:lvl w:ilvl="0" w:tplc="B60685A2">
      <w:start w:val="1"/>
      <w:numFmt w:val="bullet"/>
      <w:lvlText w:val=""/>
      <w:lvlJc w:val="left"/>
      <w:pPr>
        <w:ind w:left="720" w:hanging="360"/>
      </w:pPr>
      <w:rPr>
        <w:rFonts w:ascii="Symbol" w:hAnsi="Symbol" w:hint="default"/>
      </w:rPr>
    </w:lvl>
    <w:lvl w:ilvl="1" w:tplc="1E146EA4">
      <w:start w:val="1"/>
      <w:numFmt w:val="bullet"/>
      <w:lvlText w:val="o"/>
      <w:lvlJc w:val="left"/>
      <w:pPr>
        <w:ind w:left="1440" w:hanging="360"/>
      </w:pPr>
      <w:rPr>
        <w:rFonts w:ascii="Courier New" w:hAnsi="Courier New" w:cs="Times New Roman" w:hint="default"/>
      </w:rPr>
    </w:lvl>
    <w:lvl w:ilvl="2" w:tplc="10BC64AC">
      <w:start w:val="1"/>
      <w:numFmt w:val="bullet"/>
      <w:lvlText w:val=""/>
      <w:lvlJc w:val="left"/>
      <w:pPr>
        <w:ind w:left="2160" w:hanging="360"/>
      </w:pPr>
      <w:rPr>
        <w:rFonts w:ascii="Wingdings" w:hAnsi="Wingdings" w:hint="default"/>
      </w:rPr>
    </w:lvl>
    <w:lvl w:ilvl="3" w:tplc="A93A8C88">
      <w:start w:val="1"/>
      <w:numFmt w:val="bullet"/>
      <w:lvlText w:val=""/>
      <w:lvlJc w:val="left"/>
      <w:pPr>
        <w:ind w:left="2880" w:hanging="360"/>
      </w:pPr>
      <w:rPr>
        <w:rFonts w:ascii="Symbol" w:hAnsi="Symbol" w:hint="default"/>
      </w:rPr>
    </w:lvl>
    <w:lvl w:ilvl="4" w:tplc="A5264BBA">
      <w:start w:val="1"/>
      <w:numFmt w:val="bullet"/>
      <w:lvlText w:val="o"/>
      <w:lvlJc w:val="left"/>
      <w:pPr>
        <w:ind w:left="3600" w:hanging="360"/>
      </w:pPr>
      <w:rPr>
        <w:rFonts w:ascii="Courier New" w:hAnsi="Courier New" w:cs="Times New Roman" w:hint="default"/>
      </w:rPr>
    </w:lvl>
    <w:lvl w:ilvl="5" w:tplc="75B41D2A">
      <w:start w:val="1"/>
      <w:numFmt w:val="bullet"/>
      <w:lvlText w:val=""/>
      <w:lvlJc w:val="left"/>
      <w:pPr>
        <w:ind w:left="4320" w:hanging="360"/>
      </w:pPr>
      <w:rPr>
        <w:rFonts w:ascii="Wingdings" w:hAnsi="Wingdings" w:hint="default"/>
      </w:rPr>
    </w:lvl>
    <w:lvl w:ilvl="6" w:tplc="469417EE">
      <w:start w:val="1"/>
      <w:numFmt w:val="bullet"/>
      <w:lvlText w:val=""/>
      <w:lvlJc w:val="left"/>
      <w:pPr>
        <w:ind w:left="5040" w:hanging="360"/>
      </w:pPr>
      <w:rPr>
        <w:rFonts w:ascii="Symbol" w:hAnsi="Symbol" w:hint="default"/>
      </w:rPr>
    </w:lvl>
    <w:lvl w:ilvl="7" w:tplc="83A85B2E">
      <w:start w:val="1"/>
      <w:numFmt w:val="bullet"/>
      <w:lvlText w:val="o"/>
      <w:lvlJc w:val="left"/>
      <w:pPr>
        <w:ind w:left="5760" w:hanging="360"/>
      </w:pPr>
      <w:rPr>
        <w:rFonts w:ascii="Courier New" w:hAnsi="Courier New" w:cs="Times New Roman" w:hint="default"/>
      </w:rPr>
    </w:lvl>
    <w:lvl w:ilvl="8" w:tplc="5588CA3E">
      <w:start w:val="1"/>
      <w:numFmt w:val="bullet"/>
      <w:lvlText w:val=""/>
      <w:lvlJc w:val="left"/>
      <w:pPr>
        <w:ind w:left="6480" w:hanging="360"/>
      </w:pPr>
      <w:rPr>
        <w:rFonts w:ascii="Wingdings" w:hAnsi="Wingdings" w:hint="default"/>
      </w:rPr>
    </w:lvl>
  </w:abstractNum>
  <w:abstractNum w:abstractNumId="10" w15:restartNumberingAfterBreak="0">
    <w:nsid w:val="338411DF"/>
    <w:multiLevelType w:val="hybridMultilevel"/>
    <w:tmpl w:val="84DA11C8"/>
    <w:lvl w:ilvl="0" w:tplc="7B68E3FC">
      <w:start w:val="1"/>
      <w:numFmt w:val="bullet"/>
      <w:lvlText w:val=""/>
      <w:lvlJc w:val="left"/>
      <w:pPr>
        <w:ind w:left="720" w:hanging="360"/>
      </w:pPr>
      <w:rPr>
        <w:rFonts w:ascii="Symbol" w:hAnsi="Symbol" w:hint="default"/>
      </w:rPr>
    </w:lvl>
    <w:lvl w:ilvl="1" w:tplc="E310673A">
      <w:start w:val="1"/>
      <w:numFmt w:val="bullet"/>
      <w:lvlText w:val="o"/>
      <w:lvlJc w:val="left"/>
      <w:pPr>
        <w:ind w:left="1440" w:hanging="360"/>
      </w:pPr>
      <w:rPr>
        <w:rFonts w:ascii="Courier New" w:hAnsi="Courier New" w:cs="Times New Roman" w:hint="default"/>
      </w:rPr>
    </w:lvl>
    <w:lvl w:ilvl="2" w:tplc="79AEA0BA">
      <w:start w:val="1"/>
      <w:numFmt w:val="bullet"/>
      <w:lvlText w:val=""/>
      <w:lvlJc w:val="left"/>
      <w:pPr>
        <w:ind w:left="2160" w:hanging="360"/>
      </w:pPr>
      <w:rPr>
        <w:rFonts w:ascii="Wingdings" w:hAnsi="Wingdings" w:hint="default"/>
      </w:rPr>
    </w:lvl>
    <w:lvl w:ilvl="3" w:tplc="85800862">
      <w:start w:val="1"/>
      <w:numFmt w:val="bullet"/>
      <w:lvlText w:val=""/>
      <w:lvlJc w:val="left"/>
      <w:pPr>
        <w:ind w:left="2880" w:hanging="360"/>
      </w:pPr>
      <w:rPr>
        <w:rFonts w:ascii="Symbol" w:hAnsi="Symbol" w:hint="default"/>
      </w:rPr>
    </w:lvl>
    <w:lvl w:ilvl="4" w:tplc="E3365338">
      <w:start w:val="1"/>
      <w:numFmt w:val="bullet"/>
      <w:lvlText w:val="o"/>
      <w:lvlJc w:val="left"/>
      <w:pPr>
        <w:ind w:left="3600" w:hanging="360"/>
      </w:pPr>
      <w:rPr>
        <w:rFonts w:ascii="Courier New" w:hAnsi="Courier New" w:cs="Times New Roman" w:hint="default"/>
      </w:rPr>
    </w:lvl>
    <w:lvl w:ilvl="5" w:tplc="20BC242C">
      <w:start w:val="1"/>
      <w:numFmt w:val="bullet"/>
      <w:lvlText w:val=""/>
      <w:lvlJc w:val="left"/>
      <w:pPr>
        <w:ind w:left="4320" w:hanging="360"/>
      </w:pPr>
      <w:rPr>
        <w:rFonts w:ascii="Wingdings" w:hAnsi="Wingdings" w:hint="default"/>
      </w:rPr>
    </w:lvl>
    <w:lvl w:ilvl="6" w:tplc="263AC69A">
      <w:start w:val="1"/>
      <w:numFmt w:val="bullet"/>
      <w:lvlText w:val=""/>
      <w:lvlJc w:val="left"/>
      <w:pPr>
        <w:ind w:left="5040" w:hanging="360"/>
      </w:pPr>
      <w:rPr>
        <w:rFonts w:ascii="Symbol" w:hAnsi="Symbol" w:hint="default"/>
      </w:rPr>
    </w:lvl>
    <w:lvl w:ilvl="7" w:tplc="787470F2">
      <w:start w:val="1"/>
      <w:numFmt w:val="bullet"/>
      <w:lvlText w:val="o"/>
      <w:lvlJc w:val="left"/>
      <w:pPr>
        <w:ind w:left="5760" w:hanging="360"/>
      </w:pPr>
      <w:rPr>
        <w:rFonts w:ascii="Courier New" w:hAnsi="Courier New" w:cs="Times New Roman" w:hint="default"/>
      </w:rPr>
    </w:lvl>
    <w:lvl w:ilvl="8" w:tplc="545A8A96">
      <w:start w:val="1"/>
      <w:numFmt w:val="bullet"/>
      <w:lvlText w:val=""/>
      <w:lvlJc w:val="left"/>
      <w:pPr>
        <w:ind w:left="6480" w:hanging="360"/>
      </w:pPr>
      <w:rPr>
        <w:rFonts w:ascii="Wingdings" w:hAnsi="Wingdings" w:hint="default"/>
      </w:rPr>
    </w:lvl>
  </w:abstractNum>
  <w:abstractNum w:abstractNumId="11" w15:restartNumberingAfterBreak="0">
    <w:nsid w:val="33E45EA5"/>
    <w:multiLevelType w:val="multilevel"/>
    <w:tmpl w:val="02F6F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2" w15:restartNumberingAfterBreak="0">
    <w:nsid w:val="36035EA6"/>
    <w:multiLevelType w:val="hybridMultilevel"/>
    <w:tmpl w:val="E6DABC42"/>
    <w:lvl w:ilvl="0" w:tplc="E1C8403C">
      <w:start w:val="1"/>
      <w:numFmt w:val="bullet"/>
      <w:lvlText w:val=""/>
      <w:lvlJc w:val="left"/>
      <w:pPr>
        <w:ind w:left="720" w:hanging="360"/>
      </w:pPr>
      <w:rPr>
        <w:rFonts w:ascii="Symbol" w:hAnsi="Symbol" w:hint="default"/>
      </w:rPr>
    </w:lvl>
    <w:lvl w:ilvl="1" w:tplc="7F6CDA2C">
      <w:start w:val="1"/>
      <w:numFmt w:val="bullet"/>
      <w:lvlText w:val="o"/>
      <w:lvlJc w:val="left"/>
      <w:pPr>
        <w:ind w:left="1440" w:hanging="360"/>
      </w:pPr>
      <w:rPr>
        <w:rFonts w:ascii="Courier New" w:hAnsi="Courier New" w:cs="Times New Roman" w:hint="default"/>
      </w:rPr>
    </w:lvl>
    <w:lvl w:ilvl="2" w:tplc="0624CE66">
      <w:start w:val="1"/>
      <w:numFmt w:val="bullet"/>
      <w:lvlText w:val=""/>
      <w:lvlJc w:val="left"/>
      <w:pPr>
        <w:ind w:left="2160" w:hanging="360"/>
      </w:pPr>
      <w:rPr>
        <w:rFonts w:ascii="Wingdings" w:hAnsi="Wingdings" w:hint="default"/>
      </w:rPr>
    </w:lvl>
    <w:lvl w:ilvl="3" w:tplc="99803B9E">
      <w:start w:val="1"/>
      <w:numFmt w:val="bullet"/>
      <w:lvlText w:val=""/>
      <w:lvlJc w:val="left"/>
      <w:pPr>
        <w:ind w:left="2880" w:hanging="360"/>
      </w:pPr>
      <w:rPr>
        <w:rFonts w:ascii="Symbol" w:hAnsi="Symbol" w:hint="default"/>
      </w:rPr>
    </w:lvl>
    <w:lvl w:ilvl="4" w:tplc="7F6CDA2C">
      <w:start w:val="1"/>
      <w:numFmt w:val="bullet"/>
      <w:lvlText w:val="o"/>
      <w:lvlJc w:val="left"/>
      <w:pPr>
        <w:ind w:left="3600" w:hanging="360"/>
      </w:pPr>
      <w:rPr>
        <w:rFonts w:ascii="Courier New" w:hAnsi="Courier New" w:cs="Times New Roman" w:hint="default"/>
      </w:rPr>
    </w:lvl>
    <w:lvl w:ilvl="5" w:tplc="76E6D974">
      <w:start w:val="1"/>
      <w:numFmt w:val="bullet"/>
      <w:lvlText w:val=""/>
      <w:lvlJc w:val="left"/>
      <w:pPr>
        <w:ind w:left="4320" w:hanging="360"/>
      </w:pPr>
      <w:rPr>
        <w:rFonts w:ascii="Wingdings" w:hAnsi="Wingdings" w:hint="default"/>
      </w:rPr>
    </w:lvl>
    <w:lvl w:ilvl="6" w:tplc="B44C4E7E">
      <w:start w:val="1"/>
      <w:numFmt w:val="bullet"/>
      <w:lvlText w:val=""/>
      <w:lvlJc w:val="left"/>
      <w:pPr>
        <w:ind w:left="5040" w:hanging="360"/>
      </w:pPr>
      <w:rPr>
        <w:rFonts w:ascii="Symbol" w:hAnsi="Symbol" w:hint="default"/>
      </w:rPr>
    </w:lvl>
    <w:lvl w:ilvl="7" w:tplc="BA1C4F24">
      <w:start w:val="1"/>
      <w:numFmt w:val="bullet"/>
      <w:lvlText w:val="o"/>
      <w:lvlJc w:val="left"/>
      <w:pPr>
        <w:ind w:left="5760" w:hanging="360"/>
      </w:pPr>
      <w:rPr>
        <w:rFonts w:ascii="Courier New" w:hAnsi="Courier New" w:cs="Times New Roman" w:hint="default"/>
      </w:rPr>
    </w:lvl>
    <w:lvl w:ilvl="8" w:tplc="9FFC0C16">
      <w:start w:val="1"/>
      <w:numFmt w:val="bullet"/>
      <w:lvlText w:val=""/>
      <w:lvlJc w:val="left"/>
      <w:pPr>
        <w:ind w:left="6480" w:hanging="360"/>
      </w:pPr>
      <w:rPr>
        <w:rFonts w:ascii="Wingdings" w:hAnsi="Wingdings" w:hint="default"/>
      </w:rPr>
    </w:lvl>
  </w:abstractNum>
  <w:abstractNum w:abstractNumId="13" w15:restartNumberingAfterBreak="0">
    <w:nsid w:val="382A6DAA"/>
    <w:multiLevelType w:val="hybridMultilevel"/>
    <w:tmpl w:val="C77C683C"/>
    <w:lvl w:ilvl="0" w:tplc="57E45CA2">
      <w:start w:val="1"/>
      <w:numFmt w:val="bullet"/>
      <w:lvlText w:val=""/>
      <w:lvlJc w:val="left"/>
      <w:pPr>
        <w:ind w:left="720" w:hanging="360"/>
      </w:pPr>
      <w:rPr>
        <w:rFonts w:ascii="Symbol" w:hAnsi="Symbol" w:hint="default"/>
      </w:rPr>
    </w:lvl>
    <w:lvl w:ilvl="1" w:tplc="465C9EBE">
      <w:start w:val="1"/>
      <w:numFmt w:val="bullet"/>
      <w:lvlText w:val="o"/>
      <w:lvlJc w:val="left"/>
      <w:pPr>
        <w:ind w:left="1440" w:hanging="360"/>
      </w:pPr>
      <w:rPr>
        <w:rFonts w:ascii="Courier New" w:hAnsi="Courier New" w:cs="Times New Roman" w:hint="default"/>
      </w:rPr>
    </w:lvl>
    <w:lvl w:ilvl="2" w:tplc="4580C2A0">
      <w:start w:val="1"/>
      <w:numFmt w:val="bullet"/>
      <w:lvlText w:val=""/>
      <w:lvlJc w:val="left"/>
      <w:pPr>
        <w:ind w:left="2160" w:hanging="360"/>
      </w:pPr>
      <w:rPr>
        <w:rFonts w:ascii="Wingdings" w:hAnsi="Wingdings" w:hint="default"/>
      </w:rPr>
    </w:lvl>
    <w:lvl w:ilvl="3" w:tplc="1506ED08">
      <w:start w:val="1"/>
      <w:numFmt w:val="bullet"/>
      <w:lvlText w:val=""/>
      <w:lvlJc w:val="left"/>
      <w:pPr>
        <w:ind w:left="2880" w:hanging="360"/>
      </w:pPr>
      <w:rPr>
        <w:rFonts w:ascii="Symbol" w:hAnsi="Symbol" w:hint="default"/>
      </w:rPr>
    </w:lvl>
    <w:lvl w:ilvl="4" w:tplc="0CAEEEF2">
      <w:start w:val="1"/>
      <w:numFmt w:val="bullet"/>
      <w:lvlText w:val="o"/>
      <w:lvlJc w:val="left"/>
      <w:pPr>
        <w:ind w:left="3600" w:hanging="360"/>
      </w:pPr>
      <w:rPr>
        <w:rFonts w:ascii="Courier New" w:hAnsi="Courier New" w:cs="Times New Roman" w:hint="default"/>
      </w:rPr>
    </w:lvl>
    <w:lvl w:ilvl="5" w:tplc="82E2B22A">
      <w:start w:val="1"/>
      <w:numFmt w:val="bullet"/>
      <w:lvlText w:val=""/>
      <w:lvlJc w:val="left"/>
      <w:pPr>
        <w:ind w:left="4320" w:hanging="360"/>
      </w:pPr>
      <w:rPr>
        <w:rFonts w:ascii="Wingdings" w:hAnsi="Wingdings" w:hint="default"/>
      </w:rPr>
    </w:lvl>
    <w:lvl w:ilvl="6" w:tplc="9EB87494">
      <w:start w:val="1"/>
      <w:numFmt w:val="bullet"/>
      <w:lvlText w:val=""/>
      <w:lvlJc w:val="left"/>
      <w:pPr>
        <w:ind w:left="5040" w:hanging="360"/>
      </w:pPr>
      <w:rPr>
        <w:rFonts w:ascii="Symbol" w:hAnsi="Symbol" w:hint="default"/>
      </w:rPr>
    </w:lvl>
    <w:lvl w:ilvl="7" w:tplc="B7C6CF3E">
      <w:start w:val="1"/>
      <w:numFmt w:val="bullet"/>
      <w:lvlText w:val="o"/>
      <w:lvlJc w:val="left"/>
      <w:pPr>
        <w:ind w:left="5760" w:hanging="360"/>
      </w:pPr>
      <w:rPr>
        <w:rFonts w:ascii="Courier New" w:hAnsi="Courier New" w:cs="Times New Roman" w:hint="default"/>
      </w:rPr>
    </w:lvl>
    <w:lvl w:ilvl="8" w:tplc="2F8A43EE">
      <w:start w:val="1"/>
      <w:numFmt w:val="bullet"/>
      <w:lvlText w:val=""/>
      <w:lvlJc w:val="left"/>
      <w:pPr>
        <w:ind w:left="6480" w:hanging="360"/>
      </w:pPr>
      <w:rPr>
        <w:rFonts w:ascii="Wingdings" w:hAnsi="Wingdings" w:hint="default"/>
      </w:rPr>
    </w:lvl>
  </w:abstractNum>
  <w:abstractNum w:abstractNumId="14" w15:restartNumberingAfterBreak="0">
    <w:nsid w:val="3ABE5C42"/>
    <w:multiLevelType w:val="hybridMultilevel"/>
    <w:tmpl w:val="36420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07167C5"/>
    <w:multiLevelType w:val="hybridMultilevel"/>
    <w:tmpl w:val="94E0CCD6"/>
    <w:lvl w:ilvl="0" w:tplc="C8669464">
      <w:start w:val="1"/>
      <w:numFmt w:val="bullet"/>
      <w:lvlText w:val=""/>
      <w:lvlJc w:val="left"/>
      <w:pPr>
        <w:ind w:left="720" w:hanging="360"/>
      </w:pPr>
      <w:rPr>
        <w:rFonts w:ascii="Symbol" w:hAnsi="Symbol" w:hint="default"/>
      </w:rPr>
    </w:lvl>
    <w:lvl w:ilvl="1" w:tplc="55ECC914">
      <w:start w:val="1"/>
      <w:numFmt w:val="bullet"/>
      <w:lvlText w:val="o"/>
      <w:lvlJc w:val="left"/>
      <w:pPr>
        <w:ind w:left="1440" w:hanging="360"/>
      </w:pPr>
      <w:rPr>
        <w:rFonts w:ascii="Courier New" w:hAnsi="Courier New" w:cs="Times New Roman" w:hint="default"/>
      </w:rPr>
    </w:lvl>
    <w:lvl w:ilvl="2" w:tplc="873C769A">
      <w:start w:val="1"/>
      <w:numFmt w:val="bullet"/>
      <w:lvlText w:val=""/>
      <w:lvlJc w:val="left"/>
      <w:pPr>
        <w:ind w:left="2160" w:hanging="360"/>
      </w:pPr>
      <w:rPr>
        <w:rFonts w:ascii="Wingdings" w:hAnsi="Wingdings" w:hint="default"/>
      </w:rPr>
    </w:lvl>
    <w:lvl w:ilvl="3" w:tplc="818EBAC8">
      <w:start w:val="1"/>
      <w:numFmt w:val="bullet"/>
      <w:lvlText w:val=""/>
      <w:lvlJc w:val="left"/>
      <w:pPr>
        <w:ind w:left="2880" w:hanging="360"/>
      </w:pPr>
      <w:rPr>
        <w:rFonts w:ascii="Symbol" w:hAnsi="Symbol" w:hint="default"/>
      </w:rPr>
    </w:lvl>
    <w:lvl w:ilvl="4" w:tplc="2828D338">
      <w:start w:val="1"/>
      <w:numFmt w:val="bullet"/>
      <w:lvlText w:val="o"/>
      <w:lvlJc w:val="left"/>
      <w:pPr>
        <w:ind w:left="3600" w:hanging="360"/>
      </w:pPr>
      <w:rPr>
        <w:rFonts w:ascii="Courier New" w:hAnsi="Courier New" w:cs="Times New Roman" w:hint="default"/>
      </w:rPr>
    </w:lvl>
    <w:lvl w:ilvl="5" w:tplc="88EC2DE4">
      <w:start w:val="1"/>
      <w:numFmt w:val="bullet"/>
      <w:lvlText w:val=""/>
      <w:lvlJc w:val="left"/>
      <w:pPr>
        <w:ind w:left="4320" w:hanging="360"/>
      </w:pPr>
      <w:rPr>
        <w:rFonts w:ascii="Wingdings" w:hAnsi="Wingdings" w:hint="default"/>
      </w:rPr>
    </w:lvl>
    <w:lvl w:ilvl="6" w:tplc="DECCE786">
      <w:start w:val="1"/>
      <w:numFmt w:val="bullet"/>
      <w:lvlText w:val=""/>
      <w:lvlJc w:val="left"/>
      <w:pPr>
        <w:ind w:left="5040" w:hanging="360"/>
      </w:pPr>
      <w:rPr>
        <w:rFonts w:ascii="Symbol" w:hAnsi="Symbol" w:hint="default"/>
      </w:rPr>
    </w:lvl>
    <w:lvl w:ilvl="7" w:tplc="BEDC95C6">
      <w:start w:val="1"/>
      <w:numFmt w:val="bullet"/>
      <w:lvlText w:val="o"/>
      <w:lvlJc w:val="left"/>
      <w:pPr>
        <w:ind w:left="5760" w:hanging="360"/>
      </w:pPr>
      <w:rPr>
        <w:rFonts w:ascii="Courier New" w:hAnsi="Courier New" w:cs="Times New Roman" w:hint="default"/>
      </w:rPr>
    </w:lvl>
    <w:lvl w:ilvl="8" w:tplc="311695EE">
      <w:start w:val="1"/>
      <w:numFmt w:val="bullet"/>
      <w:lvlText w:val=""/>
      <w:lvlJc w:val="left"/>
      <w:pPr>
        <w:ind w:left="6480" w:hanging="360"/>
      </w:pPr>
      <w:rPr>
        <w:rFonts w:ascii="Wingdings" w:hAnsi="Wingdings" w:hint="default"/>
      </w:rPr>
    </w:lvl>
  </w:abstractNum>
  <w:abstractNum w:abstractNumId="16" w15:restartNumberingAfterBreak="0">
    <w:nsid w:val="40D3295B"/>
    <w:multiLevelType w:val="hybridMultilevel"/>
    <w:tmpl w:val="FFFFFFFF"/>
    <w:lvl w:ilvl="0" w:tplc="902430D6">
      <w:start w:val="1"/>
      <w:numFmt w:val="bullet"/>
      <w:lvlText w:val=""/>
      <w:lvlJc w:val="left"/>
      <w:pPr>
        <w:ind w:left="720" w:hanging="360"/>
      </w:pPr>
      <w:rPr>
        <w:rFonts w:ascii="Symbol" w:hAnsi="Symbol" w:hint="default"/>
      </w:rPr>
    </w:lvl>
    <w:lvl w:ilvl="1" w:tplc="123AA932">
      <w:start w:val="1"/>
      <w:numFmt w:val="bullet"/>
      <w:lvlText w:val="o"/>
      <w:lvlJc w:val="left"/>
      <w:pPr>
        <w:ind w:left="1440" w:hanging="360"/>
      </w:pPr>
      <w:rPr>
        <w:rFonts w:ascii="Courier New" w:hAnsi="Courier New" w:cs="Times New Roman" w:hint="default"/>
      </w:rPr>
    </w:lvl>
    <w:lvl w:ilvl="2" w:tplc="9126C8F6">
      <w:start w:val="1"/>
      <w:numFmt w:val="bullet"/>
      <w:lvlText w:val=""/>
      <w:lvlJc w:val="left"/>
      <w:pPr>
        <w:ind w:left="2160" w:hanging="360"/>
      </w:pPr>
      <w:rPr>
        <w:rFonts w:ascii="Wingdings" w:hAnsi="Wingdings" w:hint="default"/>
      </w:rPr>
    </w:lvl>
    <w:lvl w:ilvl="3" w:tplc="0B8AED30">
      <w:start w:val="1"/>
      <w:numFmt w:val="bullet"/>
      <w:lvlText w:val=""/>
      <w:lvlJc w:val="left"/>
      <w:pPr>
        <w:ind w:left="2880" w:hanging="360"/>
      </w:pPr>
      <w:rPr>
        <w:rFonts w:ascii="Symbol" w:hAnsi="Symbol" w:hint="default"/>
      </w:rPr>
    </w:lvl>
    <w:lvl w:ilvl="4" w:tplc="ECECCD00">
      <w:start w:val="1"/>
      <w:numFmt w:val="bullet"/>
      <w:lvlText w:val="o"/>
      <w:lvlJc w:val="left"/>
      <w:pPr>
        <w:ind w:left="3600" w:hanging="360"/>
      </w:pPr>
      <w:rPr>
        <w:rFonts w:ascii="Courier New" w:hAnsi="Courier New" w:cs="Times New Roman" w:hint="default"/>
      </w:rPr>
    </w:lvl>
    <w:lvl w:ilvl="5" w:tplc="271E18F2">
      <w:start w:val="1"/>
      <w:numFmt w:val="bullet"/>
      <w:lvlText w:val=""/>
      <w:lvlJc w:val="left"/>
      <w:pPr>
        <w:ind w:left="4320" w:hanging="360"/>
      </w:pPr>
      <w:rPr>
        <w:rFonts w:ascii="Wingdings" w:hAnsi="Wingdings" w:hint="default"/>
      </w:rPr>
    </w:lvl>
    <w:lvl w:ilvl="6" w:tplc="85C438B2">
      <w:start w:val="1"/>
      <w:numFmt w:val="bullet"/>
      <w:lvlText w:val=""/>
      <w:lvlJc w:val="left"/>
      <w:pPr>
        <w:ind w:left="5040" w:hanging="360"/>
      </w:pPr>
      <w:rPr>
        <w:rFonts w:ascii="Symbol" w:hAnsi="Symbol" w:hint="default"/>
      </w:rPr>
    </w:lvl>
    <w:lvl w:ilvl="7" w:tplc="54D25CFA">
      <w:start w:val="1"/>
      <w:numFmt w:val="bullet"/>
      <w:lvlText w:val="o"/>
      <w:lvlJc w:val="left"/>
      <w:pPr>
        <w:ind w:left="5760" w:hanging="360"/>
      </w:pPr>
      <w:rPr>
        <w:rFonts w:ascii="Courier New" w:hAnsi="Courier New" w:cs="Times New Roman" w:hint="default"/>
      </w:rPr>
    </w:lvl>
    <w:lvl w:ilvl="8" w:tplc="3C3E9C9E">
      <w:start w:val="1"/>
      <w:numFmt w:val="bullet"/>
      <w:lvlText w:val=""/>
      <w:lvlJc w:val="left"/>
      <w:pPr>
        <w:ind w:left="6480" w:hanging="360"/>
      </w:pPr>
      <w:rPr>
        <w:rFonts w:ascii="Wingdings" w:hAnsi="Wingdings" w:hint="default"/>
      </w:rPr>
    </w:lvl>
  </w:abstractNum>
  <w:abstractNum w:abstractNumId="17" w15:restartNumberingAfterBreak="0">
    <w:nsid w:val="46642ABC"/>
    <w:multiLevelType w:val="hybridMultilevel"/>
    <w:tmpl w:val="641CE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0EC27A3"/>
    <w:multiLevelType w:val="hybridMultilevel"/>
    <w:tmpl w:val="9A3ED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1002437"/>
    <w:multiLevelType w:val="hybridMultilevel"/>
    <w:tmpl w:val="25164950"/>
    <w:lvl w:ilvl="0" w:tplc="ED1C04A6">
      <w:start w:val="1"/>
      <w:numFmt w:val="bullet"/>
      <w:lvlText w:val=""/>
      <w:lvlJc w:val="left"/>
      <w:pPr>
        <w:ind w:left="720" w:hanging="360"/>
      </w:pPr>
      <w:rPr>
        <w:rFonts w:ascii="Symbol" w:hAnsi="Symbol" w:hint="default"/>
      </w:rPr>
    </w:lvl>
    <w:lvl w:ilvl="1" w:tplc="9118DBC4">
      <w:start w:val="1"/>
      <w:numFmt w:val="bullet"/>
      <w:lvlText w:val="o"/>
      <w:lvlJc w:val="left"/>
      <w:pPr>
        <w:ind w:left="1440" w:hanging="360"/>
      </w:pPr>
      <w:rPr>
        <w:rFonts w:ascii="Courier New" w:hAnsi="Courier New" w:cs="Times New Roman" w:hint="default"/>
      </w:rPr>
    </w:lvl>
    <w:lvl w:ilvl="2" w:tplc="71368C84">
      <w:start w:val="1"/>
      <w:numFmt w:val="bullet"/>
      <w:lvlText w:val=""/>
      <w:lvlJc w:val="left"/>
      <w:pPr>
        <w:ind w:left="2160" w:hanging="360"/>
      </w:pPr>
      <w:rPr>
        <w:rFonts w:ascii="Wingdings" w:hAnsi="Wingdings" w:hint="default"/>
      </w:rPr>
    </w:lvl>
    <w:lvl w:ilvl="3" w:tplc="33CA3084">
      <w:start w:val="1"/>
      <w:numFmt w:val="bullet"/>
      <w:lvlText w:val=""/>
      <w:lvlJc w:val="left"/>
      <w:pPr>
        <w:ind w:left="2880" w:hanging="360"/>
      </w:pPr>
      <w:rPr>
        <w:rFonts w:ascii="Symbol" w:hAnsi="Symbol" w:hint="default"/>
      </w:rPr>
    </w:lvl>
    <w:lvl w:ilvl="4" w:tplc="B4A46430">
      <w:start w:val="1"/>
      <w:numFmt w:val="bullet"/>
      <w:lvlText w:val="o"/>
      <w:lvlJc w:val="left"/>
      <w:pPr>
        <w:ind w:left="3600" w:hanging="360"/>
      </w:pPr>
      <w:rPr>
        <w:rFonts w:ascii="Courier New" w:hAnsi="Courier New" w:cs="Times New Roman" w:hint="default"/>
      </w:rPr>
    </w:lvl>
    <w:lvl w:ilvl="5" w:tplc="001EF26E">
      <w:start w:val="1"/>
      <w:numFmt w:val="bullet"/>
      <w:lvlText w:val=""/>
      <w:lvlJc w:val="left"/>
      <w:pPr>
        <w:ind w:left="4320" w:hanging="360"/>
      </w:pPr>
      <w:rPr>
        <w:rFonts w:ascii="Wingdings" w:hAnsi="Wingdings" w:hint="default"/>
      </w:rPr>
    </w:lvl>
    <w:lvl w:ilvl="6" w:tplc="EE12ACA4">
      <w:start w:val="1"/>
      <w:numFmt w:val="bullet"/>
      <w:lvlText w:val=""/>
      <w:lvlJc w:val="left"/>
      <w:pPr>
        <w:ind w:left="5040" w:hanging="360"/>
      </w:pPr>
      <w:rPr>
        <w:rFonts w:ascii="Symbol" w:hAnsi="Symbol" w:hint="default"/>
      </w:rPr>
    </w:lvl>
    <w:lvl w:ilvl="7" w:tplc="B9D6D60C">
      <w:start w:val="1"/>
      <w:numFmt w:val="bullet"/>
      <w:lvlText w:val="o"/>
      <w:lvlJc w:val="left"/>
      <w:pPr>
        <w:ind w:left="5760" w:hanging="360"/>
      </w:pPr>
      <w:rPr>
        <w:rFonts w:ascii="Courier New" w:hAnsi="Courier New" w:cs="Times New Roman" w:hint="default"/>
      </w:rPr>
    </w:lvl>
    <w:lvl w:ilvl="8" w:tplc="3422436C">
      <w:start w:val="1"/>
      <w:numFmt w:val="bullet"/>
      <w:lvlText w:val=""/>
      <w:lvlJc w:val="left"/>
      <w:pPr>
        <w:ind w:left="6480" w:hanging="360"/>
      </w:pPr>
      <w:rPr>
        <w:rFonts w:ascii="Wingdings" w:hAnsi="Wingdings" w:hint="default"/>
      </w:rPr>
    </w:lvl>
  </w:abstractNum>
  <w:abstractNum w:abstractNumId="20" w15:restartNumberingAfterBreak="0">
    <w:nsid w:val="5132220B"/>
    <w:multiLevelType w:val="hybridMultilevel"/>
    <w:tmpl w:val="FFFFFFFF"/>
    <w:lvl w:ilvl="0" w:tplc="5F00EEF2">
      <w:start w:val="1"/>
      <w:numFmt w:val="bullet"/>
      <w:lvlText w:val=""/>
      <w:lvlJc w:val="left"/>
      <w:pPr>
        <w:ind w:left="720" w:hanging="360"/>
      </w:pPr>
      <w:rPr>
        <w:rFonts w:ascii="Symbol" w:hAnsi="Symbol" w:hint="default"/>
      </w:rPr>
    </w:lvl>
    <w:lvl w:ilvl="1" w:tplc="7396B84A">
      <w:start w:val="1"/>
      <w:numFmt w:val="bullet"/>
      <w:lvlText w:val="o"/>
      <w:lvlJc w:val="left"/>
      <w:pPr>
        <w:ind w:left="1440" w:hanging="360"/>
      </w:pPr>
      <w:rPr>
        <w:rFonts w:ascii="Courier New" w:hAnsi="Courier New" w:cs="Times New Roman" w:hint="default"/>
      </w:rPr>
    </w:lvl>
    <w:lvl w:ilvl="2" w:tplc="752CB604">
      <w:start w:val="1"/>
      <w:numFmt w:val="bullet"/>
      <w:lvlText w:val=""/>
      <w:lvlJc w:val="left"/>
      <w:pPr>
        <w:ind w:left="2160" w:hanging="360"/>
      </w:pPr>
      <w:rPr>
        <w:rFonts w:ascii="Wingdings" w:hAnsi="Wingdings" w:hint="default"/>
      </w:rPr>
    </w:lvl>
    <w:lvl w:ilvl="3" w:tplc="2B6C2960">
      <w:start w:val="1"/>
      <w:numFmt w:val="bullet"/>
      <w:lvlText w:val=""/>
      <w:lvlJc w:val="left"/>
      <w:pPr>
        <w:ind w:left="2880" w:hanging="360"/>
      </w:pPr>
      <w:rPr>
        <w:rFonts w:ascii="Symbol" w:hAnsi="Symbol" w:hint="default"/>
      </w:rPr>
    </w:lvl>
    <w:lvl w:ilvl="4" w:tplc="A42806C8">
      <w:start w:val="1"/>
      <w:numFmt w:val="bullet"/>
      <w:lvlText w:val="o"/>
      <w:lvlJc w:val="left"/>
      <w:pPr>
        <w:ind w:left="3600" w:hanging="360"/>
      </w:pPr>
      <w:rPr>
        <w:rFonts w:ascii="Courier New" w:hAnsi="Courier New" w:cs="Times New Roman" w:hint="default"/>
      </w:rPr>
    </w:lvl>
    <w:lvl w:ilvl="5" w:tplc="A1D885DC">
      <w:start w:val="1"/>
      <w:numFmt w:val="bullet"/>
      <w:lvlText w:val=""/>
      <w:lvlJc w:val="left"/>
      <w:pPr>
        <w:ind w:left="4320" w:hanging="360"/>
      </w:pPr>
      <w:rPr>
        <w:rFonts w:ascii="Wingdings" w:hAnsi="Wingdings" w:hint="default"/>
      </w:rPr>
    </w:lvl>
    <w:lvl w:ilvl="6" w:tplc="EA0EB236">
      <w:start w:val="1"/>
      <w:numFmt w:val="bullet"/>
      <w:lvlText w:val=""/>
      <w:lvlJc w:val="left"/>
      <w:pPr>
        <w:ind w:left="5040" w:hanging="360"/>
      </w:pPr>
      <w:rPr>
        <w:rFonts w:ascii="Symbol" w:hAnsi="Symbol" w:hint="default"/>
      </w:rPr>
    </w:lvl>
    <w:lvl w:ilvl="7" w:tplc="649A0014">
      <w:start w:val="1"/>
      <w:numFmt w:val="bullet"/>
      <w:lvlText w:val="o"/>
      <w:lvlJc w:val="left"/>
      <w:pPr>
        <w:ind w:left="5760" w:hanging="360"/>
      </w:pPr>
      <w:rPr>
        <w:rFonts w:ascii="Courier New" w:hAnsi="Courier New" w:cs="Times New Roman" w:hint="default"/>
      </w:rPr>
    </w:lvl>
    <w:lvl w:ilvl="8" w:tplc="7F1481D2">
      <w:start w:val="1"/>
      <w:numFmt w:val="bullet"/>
      <w:lvlText w:val=""/>
      <w:lvlJc w:val="left"/>
      <w:pPr>
        <w:ind w:left="6480" w:hanging="360"/>
      </w:pPr>
      <w:rPr>
        <w:rFonts w:ascii="Wingdings" w:hAnsi="Wingdings" w:hint="default"/>
      </w:rPr>
    </w:lvl>
  </w:abstractNum>
  <w:abstractNum w:abstractNumId="21" w15:restartNumberingAfterBreak="0">
    <w:nsid w:val="52CF0D9D"/>
    <w:multiLevelType w:val="hybridMultilevel"/>
    <w:tmpl w:val="BE767082"/>
    <w:lvl w:ilvl="0" w:tplc="973C7F12">
      <w:start w:val="1"/>
      <w:numFmt w:val="bullet"/>
      <w:lvlText w:val=""/>
      <w:lvlJc w:val="left"/>
      <w:pPr>
        <w:ind w:left="720" w:hanging="360"/>
      </w:pPr>
      <w:rPr>
        <w:rFonts w:ascii="Symbol" w:hAnsi="Symbol" w:hint="default"/>
      </w:rPr>
    </w:lvl>
    <w:lvl w:ilvl="1" w:tplc="4C9A1110">
      <w:start w:val="1"/>
      <w:numFmt w:val="bullet"/>
      <w:lvlText w:val="o"/>
      <w:lvlJc w:val="left"/>
      <w:pPr>
        <w:ind w:left="1440" w:hanging="360"/>
      </w:pPr>
      <w:rPr>
        <w:rFonts w:ascii="Courier New" w:hAnsi="Courier New" w:cs="Times New Roman" w:hint="default"/>
      </w:rPr>
    </w:lvl>
    <w:lvl w:ilvl="2" w:tplc="0B96EBA4">
      <w:start w:val="1"/>
      <w:numFmt w:val="bullet"/>
      <w:lvlText w:val=""/>
      <w:lvlJc w:val="left"/>
      <w:pPr>
        <w:ind w:left="2160" w:hanging="360"/>
      </w:pPr>
      <w:rPr>
        <w:rFonts w:ascii="Wingdings" w:hAnsi="Wingdings" w:hint="default"/>
      </w:rPr>
    </w:lvl>
    <w:lvl w:ilvl="3" w:tplc="88082E6E">
      <w:start w:val="1"/>
      <w:numFmt w:val="bullet"/>
      <w:lvlText w:val=""/>
      <w:lvlJc w:val="left"/>
      <w:pPr>
        <w:ind w:left="2880" w:hanging="360"/>
      </w:pPr>
      <w:rPr>
        <w:rFonts w:ascii="Symbol" w:hAnsi="Symbol" w:hint="default"/>
      </w:rPr>
    </w:lvl>
    <w:lvl w:ilvl="4" w:tplc="BD786024">
      <w:start w:val="1"/>
      <w:numFmt w:val="bullet"/>
      <w:lvlText w:val="o"/>
      <w:lvlJc w:val="left"/>
      <w:pPr>
        <w:ind w:left="3600" w:hanging="360"/>
      </w:pPr>
      <w:rPr>
        <w:rFonts w:ascii="Courier New" w:hAnsi="Courier New" w:cs="Times New Roman" w:hint="default"/>
      </w:rPr>
    </w:lvl>
    <w:lvl w:ilvl="5" w:tplc="D3CA7A34">
      <w:start w:val="1"/>
      <w:numFmt w:val="bullet"/>
      <w:lvlText w:val=""/>
      <w:lvlJc w:val="left"/>
      <w:pPr>
        <w:ind w:left="4320" w:hanging="360"/>
      </w:pPr>
      <w:rPr>
        <w:rFonts w:ascii="Wingdings" w:hAnsi="Wingdings" w:hint="default"/>
      </w:rPr>
    </w:lvl>
    <w:lvl w:ilvl="6" w:tplc="B4DA8D1A">
      <w:start w:val="1"/>
      <w:numFmt w:val="bullet"/>
      <w:lvlText w:val=""/>
      <w:lvlJc w:val="left"/>
      <w:pPr>
        <w:ind w:left="5040" w:hanging="360"/>
      </w:pPr>
      <w:rPr>
        <w:rFonts w:ascii="Symbol" w:hAnsi="Symbol" w:hint="default"/>
      </w:rPr>
    </w:lvl>
    <w:lvl w:ilvl="7" w:tplc="9250A4C2">
      <w:start w:val="1"/>
      <w:numFmt w:val="bullet"/>
      <w:lvlText w:val="o"/>
      <w:lvlJc w:val="left"/>
      <w:pPr>
        <w:ind w:left="5760" w:hanging="360"/>
      </w:pPr>
      <w:rPr>
        <w:rFonts w:ascii="Courier New" w:hAnsi="Courier New" w:cs="Times New Roman" w:hint="default"/>
      </w:rPr>
    </w:lvl>
    <w:lvl w:ilvl="8" w:tplc="24926828">
      <w:start w:val="1"/>
      <w:numFmt w:val="bullet"/>
      <w:lvlText w:val=""/>
      <w:lvlJc w:val="left"/>
      <w:pPr>
        <w:ind w:left="6480" w:hanging="360"/>
      </w:pPr>
      <w:rPr>
        <w:rFonts w:ascii="Wingdings" w:hAnsi="Wingdings" w:hint="default"/>
      </w:rPr>
    </w:lvl>
  </w:abstractNum>
  <w:abstractNum w:abstractNumId="22" w15:restartNumberingAfterBreak="0">
    <w:nsid w:val="615256CA"/>
    <w:multiLevelType w:val="hybridMultilevel"/>
    <w:tmpl w:val="CD721FBA"/>
    <w:lvl w:ilvl="0" w:tplc="5A7E0FA2">
      <w:start w:val="1"/>
      <w:numFmt w:val="bullet"/>
      <w:lvlText w:val=""/>
      <w:lvlJc w:val="left"/>
      <w:pPr>
        <w:ind w:left="720" w:hanging="360"/>
      </w:pPr>
      <w:rPr>
        <w:rFonts w:ascii="Symbol" w:hAnsi="Symbol" w:hint="default"/>
        <w:sz w:val="22"/>
        <w:szCs w:val="22"/>
      </w:rPr>
    </w:lvl>
    <w:lvl w:ilvl="1" w:tplc="930EFDEC">
      <w:start w:val="1"/>
      <w:numFmt w:val="bullet"/>
      <w:lvlText w:val="o"/>
      <w:lvlJc w:val="left"/>
      <w:pPr>
        <w:ind w:left="1440" w:hanging="360"/>
      </w:pPr>
      <w:rPr>
        <w:rFonts w:ascii="Courier New" w:hAnsi="Courier New" w:cs="Courier New" w:hint="default"/>
        <w:sz w:val="22"/>
        <w:szCs w:val="22"/>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1D16842"/>
    <w:multiLevelType w:val="multilevel"/>
    <w:tmpl w:val="0DE2DE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4" w15:restartNumberingAfterBreak="0">
    <w:nsid w:val="69861A7A"/>
    <w:multiLevelType w:val="hybridMultilevel"/>
    <w:tmpl w:val="0546A5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C2F2466"/>
    <w:multiLevelType w:val="hybridMultilevel"/>
    <w:tmpl w:val="0844555C"/>
    <w:lvl w:ilvl="0" w:tplc="23B64F52">
      <w:start w:val="1"/>
      <w:numFmt w:val="bullet"/>
      <w:lvlText w:val=""/>
      <w:lvlJc w:val="left"/>
      <w:pPr>
        <w:ind w:left="720" w:hanging="360"/>
      </w:pPr>
      <w:rPr>
        <w:rFonts w:ascii="Symbol" w:hAnsi="Symbol" w:hint="default"/>
      </w:rPr>
    </w:lvl>
    <w:lvl w:ilvl="1" w:tplc="798A1244">
      <w:start w:val="1"/>
      <w:numFmt w:val="bullet"/>
      <w:lvlText w:val=""/>
      <w:lvlJc w:val="left"/>
      <w:pPr>
        <w:ind w:left="1440" w:hanging="360"/>
      </w:pPr>
      <w:rPr>
        <w:rFonts w:ascii="Symbol" w:hAnsi="Symbol" w:hint="default"/>
      </w:rPr>
    </w:lvl>
    <w:lvl w:ilvl="2" w:tplc="0FD02342">
      <w:start w:val="1"/>
      <w:numFmt w:val="bullet"/>
      <w:lvlText w:val=""/>
      <w:lvlJc w:val="left"/>
      <w:pPr>
        <w:ind w:left="2160" w:hanging="360"/>
      </w:pPr>
      <w:rPr>
        <w:rFonts w:ascii="Wingdings" w:hAnsi="Wingdings" w:hint="default"/>
      </w:rPr>
    </w:lvl>
    <w:lvl w:ilvl="3" w:tplc="ED6A8508">
      <w:start w:val="1"/>
      <w:numFmt w:val="bullet"/>
      <w:lvlText w:val=""/>
      <w:lvlJc w:val="left"/>
      <w:pPr>
        <w:ind w:left="2880" w:hanging="360"/>
      </w:pPr>
      <w:rPr>
        <w:rFonts w:ascii="Symbol" w:hAnsi="Symbol" w:hint="default"/>
      </w:rPr>
    </w:lvl>
    <w:lvl w:ilvl="4" w:tplc="1DD4AF68">
      <w:start w:val="1"/>
      <w:numFmt w:val="bullet"/>
      <w:lvlText w:val="o"/>
      <w:lvlJc w:val="left"/>
      <w:pPr>
        <w:ind w:left="3600" w:hanging="360"/>
      </w:pPr>
      <w:rPr>
        <w:rFonts w:ascii="Courier New" w:hAnsi="Courier New" w:cs="Times New Roman" w:hint="default"/>
      </w:rPr>
    </w:lvl>
    <w:lvl w:ilvl="5" w:tplc="B306780C">
      <w:start w:val="1"/>
      <w:numFmt w:val="bullet"/>
      <w:lvlText w:val=""/>
      <w:lvlJc w:val="left"/>
      <w:pPr>
        <w:ind w:left="4320" w:hanging="360"/>
      </w:pPr>
      <w:rPr>
        <w:rFonts w:ascii="Wingdings" w:hAnsi="Wingdings" w:hint="default"/>
      </w:rPr>
    </w:lvl>
    <w:lvl w:ilvl="6" w:tplc="E62014F2">
      <w:start w:val="1"/>
      <w:numFmt w:val="bullet"/>
      <w:lvlText w:val=""/>
      <w:lvlJc w:val="left"/>
      <w:pPr>
        <w:ind w:left="5040" w:hanging="360"/>
      </w:pPr>
      <w:rPr>
        <w:rFonts w:ascii="Symbol" w:hAnsi="Symbol" w:hint="default"/>
      </w:rPr>
    </w:lvl>
    <w:lvl w:ilvl="7" w:tplc="D8F821D6">
      <w:start w:val="1"/>
      <w:numFmt w:val="bullet"/>
      <w:lvlText w:val="o"/>
      <w:lvlJc w:val="left"/>
      <w:pPr>
        <w:ind w:left="5760" w:hanging="360"/>
      </w:pPr>
      <w:rPr>
        <w:rFonts w:ascii="Courier New" w:hAnsi="Courier New" w:cs="Times New Roman" w:hint="default"/>
      </w:rPr>
    </w:lvl>
    <w:lvl w:ilvl="8" w:tplc="8018A8DA">
      <w:start w:val="1"/>
      <w:numFmt w:val="bullet"/>
      <w:lvlText w:val=""/>
      <w:lvlJc w:val="left"/>
      <w:pPr>
        <w:ind w:left="6480" w:hanging="360"/>
      </w:pPr>
      <w:rPr>
        <w:rFonts w:ascii="Wingdings" w:hAnsi="Wingdings" w:hint="default"/>
      </w:rPr>
    </w:lvl>
  </w:abstractNum>
  <w:abstractNum w:abstractNumId="26" w15:restartNumberingAfterBreak="0">
    <w:nsid w:val="6F491C5F"/>
    <w:multiLevelType w:val="hybridMultilevel"/>
    <w:tmpl w:val="FFFFFFFF"/>
    <w:lvl w:ilvl="0" w:tplc="288CFD2E">
      <w:start w:val="1"/>
      <w:numFmt w:val="bullet"/>
      <w:lvlText w:val=""/>
      <w:lvlJc w:val="left"/>
      <w:pPr>
        <w:ind w:left="720" w:hanging="360"/>
      </w:pPr>
      <w:rPr>
        <w:rFonts w:ascii="Symbol" w:hAnsi="Symbol" w:hint="default"/>
      </w:rPr>
    </w:lvl>
    <w:lvl w:ilvl="1" w:tplc="8B9C78E0">
      <w:start w:val="1"/>
      <w:numFmt w:val="bullet"/>
      <w:lvlText w:val=""/>
      <w:lvlJc w:val="left"/>
      <w:pPr>
        <w:ind w:left="1440" w:hanging="360"/>
      </w:pPr>
      <w:rPr>
        <w:rFonts w:ascii="Symbol" w:hAnsi="Symbol" w:hint="default"/>
      </w:rPr>
    </w:lvl>
    <w:lvl w:ilvl="2" w:tplc="C994ED3A">
      <w:start w:val="1"/>
      <w:numFmt w:val="bullet"/>
      <w:lvlText w:val=""/>
      <w:lvlJc w:val="left"/>
      <w:pPr>
        <w:ind w:left="2160" w:hanging="360"/>
      </w:pPr>
      <w:rPr>
        <w:rFonts w:ascii="Wingdings" w:hAnsi="Wingdings" w:hint="default"/>
      </w:rPr>
    </w:lvl>
    <w:lvl w:ilvl="3" w:tplc="6170911A">
      <w:start w:val="1"/>
      <w:numFmt w:val="bullet"/>
      <w:lvlText w:val=""/>
      <w:lvlJc w:val="left"/>
      <w:pPr>
        <w:ind w:left="2880" w:hanging="360"/>
      </w:pPr>
      <w:rPr>
        <w:rFonts w:ascii="Symbol" w:hAnsi="Symbol" w:hint="default"/>
      </w:rPr>
    </w:lvl>
    <w:lvl w:ilvl="4" w:tplc="22E2A4CE">
      <w:start w:val="1"/>
      <w:numFmt w:val="bullet"/>
      <w:lvlText w:val="o"/>
      <w:lvlJc w:val="left"/>
      <w:pPr>
        <w:ind w:left="3600" w:hanging="360"/>
      </w:pPr>
      <w:rPr>
        <w:rFonts w:ascii="Courier New" w:hAnsi="Courier New" w:cs="Times New Roman" w:hint="default"/>
      </w:rPr>
    </w:lvl>
    <w:lvl w:ilvl="5" w:tplc="0EA4E6DC">
      <w:start w:val="1"/>
      <w:numFmt w:val="bullet"/>
      <w:lvlText w:val=""/>
      <w:lvlJc w:val="left"/>
      <w:pPr>
        <w:ind w:left="4320" w:hanging="360"/>
      </w:pPr>
      <w:rPr>
        <w:rFonts w:ascii="Wingdings" w:hAnsi="Wingdings" w:hint="default"/>
      </w:rPr>
    </w:lvl>
    <w:lvl w:ilvl="6" w:tplc="4796B7B4">
      <w:start w:val="1"/>
      <w:numFmt w:val="bullet"/>
      <w:lvlText w:val=""/>
      <w:lvlJc w:val="left"/>
      <w:pPr>
        <w:ind w:left="5040" w:hanging="360"/>
      </w:pPr>
      <w:rPr>
        <w:rFonts w:ascii="Symbol" w:hAnsi="Symbol" w:hint="default"/>
      </w:rPr>
    </w:lvl>
    <w:lvl w:ilvl="7" w:tplc="0700F8A0">
      <w:start w:val="1"/>
      <w:numFmt w:val="bullet"/>
      <w:lvlText w:val="o"/>
      <w:lvlJc w:val="left"/>
      <w:pPr>
        <w:ind w:left="5760" w:hanging="360"/>
      </w:pPr>
      <w:rPr>
        <w:rFonts w:ascii="Courier New" w:hAnsi="Courier New" w:cs="Times New Roman" w:hint="default"/>
      </w:rPr>
    </w:lvl>
    <w:lvl w:ilvl="8" w:tplc="B9A0BE74">
      <w:start w:val="1"/>
      <w:numFmt w:val="bullet"/>
      <w:lvlText w:val=""/>
      <w:lvlJc w:val="left"/>
      <w:pPr>
        <w:ind w:left="6480" w:hanging="360"/>
      </w:pPr>
      <w:rPr>
        <w:rFonts w:ascii="Wingdings" w:hAnsi="Wingdings" w:hint="default"/>
      </w:rPr>
    </w:lvl>
  </w:abstractNum>
  <w:abstractNum w:abstractNumId="27" w15:restartNumberingAfterBreak="0">
    <w:nsid w:val="79BE48DA"/>
    <w:multiLevelType w:val="hybridMultilevel"/>
    <w:tmpl w:val="291C5B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7AB30011"/>
    <w:multiLevelType w:val="hybridMultilevel"/>
    <w:tmpl w:val="5EF09D2A"/>
    <w:lvl w:ilvl="0" w:tplc="CBA066FE">
      <w:start w:val="1"/>
      <w:numFmt w:val="bullet"/>
      <w:lvlText w:val=""/>
      <w:lvlJc w:val="left"/>
      <w:pPr>
        <w:ind w:left="720" w:hanging="360"/>
      </w:pPr>
      <w:rPr>
        <w:rFonts w:ascii="Symbol" w:hAnsi="Symbol" w:hint="default"/>
      </w:rPr>
    </w:lvl>
    <w:lvl w:ilvl="1" w:tplc="8A5C8294">
      <w:start w:val="1"/>
      <w:numFmt w:val="bullet"/>
      <w:lvlText w:val="o"/>
      <w:lvlJc w:val="left"/>
      <w:pPr>
        <w:ind w:left="1440" w:hanging="360"/>
      </w:pPr>
      <w:rPr>
        <w:rFonts w:ascii="Courier New" w:hAnsi="Courier New" w:cs="Times New Roman" w:hint="default"/>
      </w:rPr>
    </w:lvl>
    <w:lvl w:ilvl="2" w:tplc="01BE2EBE">
      <w:start w:val="1"/>
      <w:numFmt w:val="bullet"/>
      <w:lvlText w:val=""/>
      <w:lvlJc w:val="left"/>
      <w:pPr>
        <w:ind w:left="2160" w:hanging="360"/>
      </w:pPr>
      <w:rPr>
        <w:rFonts w:ascii="Wingdings" w:hAnsi="Wingdings" w:hint="default"/>
      </w:rPr>
    </w:lvl>
    <w:lvl w:ilvl="3" w:tplc="AEC413E0">
      <w:start w:val="1"/>
      <w:numFmt w:val="bullet"/>
      <w:lvlText w:val=""/>
      <w:lvlJc w:val="left"/>
      <w:pPr>
        <w:ind w:left="2880" w:hanging="360"/>
      </w:pPr>
      <w:rPr>
        <w:rFonts w:ascii="Symbol" w:hAnsi="Symbol" w:hint="default"/>
      </w:rPr>
    </w:lvl>
    <w:lvl w:ilvl="4" w:tplc="EB56E48E">
      <w:start w:val="1"/>
      <w:numFmt w:val="bullet"/>
      <w:lvlText w:val="o"/>
      <w:lvlJc w:val="left"/>
      <w:pPr>
        <w:ind w:left="3600" w:hanging="360"/>
      </w:pPr>
      <w:rPr>
        <w:rFonts w:ascii="Courier New" w:hAnsi="Courier New" w:cs="Times New Roman" w:hint="default"/>
      </w:rPr>
    </w:lvl>
    <w:lvl w:ilvl="5" w:tplc="A23C840A">
      <w:start w:val="1"/>
      <w:numFmt w:val="bullet"/>
      <w:lvlText w:val=""/>
      <w:lvlJc w:val="left"/>
      <w:pPr>
        <w:ind w:left="4320" w:hanging="360"/>
      </w:pPr>
      <w:rPr>
        <w:rFonts w:ascii="Wingdings" w:hAnsi="Wingdings" w:hint="default"/>
      </w:rPr>
    </w:lvl>
    <w:lvl w:ilvl="6" w:tplc="F22283DC">
      <w:start w:val="1"/>
      <w:numFmt w:val="bullet"/>
      <w:lvlText w:val=""/>
      <w:lvlJc w:val="left"/>
      <w:pPr>
        <w:ind w:left="5040" w:hanging="360"/>
      </w:pPr>
      <w:rPr>
        <w:rFonts w:ascii="Symbol" w:hAnsi="Symbol" w:hint="default"/>
      </w:rPr>
    </w:lvl>
    <w:lvl w:ilvl="7" w:tplc="2460CC88">
      <w:start w:val="1"/>
      <w:numFmt w:val="bullet"/>
      <w:lvlText w:val="o"/>
      <w:lvlJc w:val="left"/>
      <w:pPr>
        <w:ind w:left="5760" w:hanging="360"/>
      </w:pPr>
      <w:rPr>
        <w:rFonts w:ascii="Courier New" w:hAnsi="Courier New" w:cs="Times New Roman" w:hint="default"/>
      </w:rPr>
    </w:lvl>
    <w:lvl w:ilvl="8" w:tplc="F7063156">
      <w:start w:val="1"/>
      <w:numFmt w:val="bullet"/>
      <w:lvlText w:val=""/>
      <w:lvlJc w:val="left"/>
      <w:pPr>
        <w:ind w:left="6480" w:hanging="360"/>
      </w:pPr>
      <w:rPr>
        <w:rFonts w:ascii="Wingdings" w:hAnsi="Wingdings" w:hint="default"/>
      </w:rPr>
    </w:lvl>
  </w:abstractNum>
  <w:abstractNum w:abstractNumId="29" w15:restartNumberingAfterBreak="0">
    <w:nsid w:val="7AD043AA"/>
    <w:multiLevelType w:val="hybridMultilevel"/>
    <w:tmpl w:val="789C9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B095617"/>
    <w:multiLevelType w:val="multilevel"/>
    <w:tmpl w:val="0DE2DE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1" w15:restartNumberingAfterBreak="0">
    <w:nsid w:val="7B8F7257"/>
    <w:multiLevelType w:val="hybridMultilevel"/>
    <w:tmpl w:val="FFFFFFFF"/>
    <w:lvl w:ilvl="0" w:tplc="78A01A3A">
      <w:start w:val="1"/>
      <w:numFmt w:val="bullet"/>
      <w:lvlText w:val=""/>
      <w:lvlJc w:val="left"/>
      <w:pPr>
        <w:ind w:left="720" w:hanging="360"/>
      </w:pPr>
      <w:rPr>
        <w:rFonts w:ascii="Symbol" w:hAnsi="Symbol" w:hint="default"/>
      </w:rPr>
    </w:lvl>
    <w:lvl w:ilvl="1" w:tplc="AC6C29B2">
      <w:start w:val="1"/>
      <w:numFmt w:val="bullet"/>
      <w:lvlText w:val="o"/>
      <w:lvlJc w:val="left"/>
      <w:pPr>
        <w:ind w:left="1440" w:hanging="360"/>
      </w:pPr>
      <w:rPr>
        <w:rFonts w:ascii="Courier New" w:hAnsi="Courier New" w:cs="Times New Roman" w:hint="default"/>
      </w:rPr>
    </w:lvl>
    <w:lvl w:ilvl="2" w:tplc="F9EEBA7E">
      <w:start w:val="1"/>
      <w:numFmt w:val="bullet"/>
      <w:lvlText w:val=""/>
      <w:lvlJc w:val="left"/>
      <w:pPr>
        <w:ind w:left="2160" w:hanging="360"/>
      </w:pPr>
      <w:rPr>
        <w:rFonts w:ascii="Wingdings" w:hAnsi="Wingdings" w:hint="default"/>
      </w:rPr>
    </w:lvl>
    <w:lvl w:ilvl="3" w:tplc="118CA2CE">
      <w:start w:val="1"/>
      <w:numFmt w:val="bullet"/>
      <w:lvlText w:val=""/>
      <w:lvlJc w:val="left"/>
      <w:pPr>
        <w:ind w:left="2880" w:hanging="360"/>
      </w:pPr>
      <w:rPr>
        <w:rFonts w:ascii="Symbol" w:hAnsi="Symbol" w:hint="default"/>
      </w:rPr>
    </w:lvl>
    <w:lvl w:ilvl="4" w:tplc="56FC6B8C">
      <w:start w:val="1"/>
      <w:numFmt w:val="bullet"/>
      <w:lvlText w:val="o"/>
      <w:lvlJc w:val="left"/>
      <w:pPr>
        <w:ind w:left="3600" w:hanging="360"/>
      </w:pPr>
      <w:rPr>
        <w:rFonts w:ascii="Courier New" w:hAnsi="Courier New" w:cs="Times New Roman" w:hint="default"/>
      </w:rPr>
    </w:lvl>
    <w:lvl w:ilvl="5" w:tplc="410A6D58">
      <w:start w:val="1"/>
      <w:numFmt w:val="bullet"/>
      <w:lvlText w:val=""/>
      <w:lvlJc w:val="left"/>
      <w:pPr>
        <w:ind w:left="4320" w:hanging="360"/>
      </w:pPr>
      <w:rPr>
        <w:rFonts w:ascii="Wingdings" w:hAnsi="Wingdings" w:hint="default"/>
      </w:rPr>
    </w:lvl>
    <w:lvl w:ilvl="6" w:tplc="50842DF0">
      <w:start w:val="1"/>
      <w:numFmt w:val="bullet"/>
      <w:lvlText w:val=""/>
      <w:lvlJc w:val="left"/>
      <w:pPr>
        <w:ind w:left="5040" w:hanging="360"/>
      </w:pPr>
      <w:rPr>
        <w:rFonts w:ascii="Symbol" w:hAnsi="Symbol" w:hint="default"/>
      </w:rPr>
    </w:lvl>
    <w:lvl w:ilvl="7" w:tplc="CAE67BA2">
      <w:start w:val="1"/>
      <w:numFmt w:val="bullet"/>
      <w:lvlText w:val="o"/>
      <w:lvlJc w:val="left"/>
      <w:pPr>
        <w:ind w:left="5760" w:hanging="360"/>
      </w:pPr>
      <w:rPr>
        <w:rFonts w:ascii="Courier New" w:hAnsi="Courier New" w:cs="Times New Roman" w:hint="default"/>
      </w:rPr>
    </w:lvl>
    <w:lvl w:ilvl="8" w:tplc="64F22BF4">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9"/>
  </w:num>
  <w:num w:numId="4">
    <w:abstractNumId w:val="31"/>
  </w:num>
  <w:num w:numId="5">
    <w:abstractNumId w:val="26"/>
  </w:num>
  <w:num w:numId="6">
    <w:abstractNumId w:val="16"/>
  </w:num>
  <w:num w:numId="7">
    <w:abstractNumId w:val="13"/>
  </w:num>
  <w:num w:numId="8">
    <w:abstractNumId w:val="8"/>
  </w:num>
  <w:num w:numId="9">
    <w:abstractNumId w:val="5"/>
  </w:num>
  <w:num w:numId="10">
    <w:abstractNumId w:val="27"/>
  </w:num>
  <w:num w:numId="11">
    <w:abstractNumId w:val="11"/>
  </w:num>
  <w:num w:numId="12">
    <w:abstractNumId w:val="3"/>
  </w:num>
  <w:num w:numId="13">
    <w:abstractNumId w:val="30"/>
  </w:num>
  <w:num w:numId="14">
    <w:abstractNumId w:val="23"/>
  </w:num>
  <w:num w:numId="15">
    <w:abstractNumId w:val="2"/>
  </w:num>
  <w:num w:numId="16">
    <w:abstractNumId w:val="5"/>
  </w:num>
  <w:num w:numId="17">
    <w:abstractNumId w:val="24"/>
  </w:num>
  <w:num w:numId="18">
    <w:abstractNumId w:val="28"/>
  </w:num>
  <w:num w:numId="19">
    <w:abstractNumId w:val="12"/>
  </w:num>
  <w:num w:numId="20">
    <w:abstractNumId w:val="4"/>
  </w:num>
  <w:num w:numId="21">
    <w:abstractNumId w:val="1"/>
  </w:num>
  <w:num w:numId="22">
    <w:abstractNumId w:val="22"/>
  </w:num>
  <w:num w:numId="23">
    <w:abstractNumId w:val="25"/>
  </w:num>
  <w:num w:numId="24">
    <w:abstractNumId w:val="0"/>
  </w:num>
  <w:num w:numId="25">
    <w:abstractNumId w:val="10"/>
  </w:num>
  <w:num w:numId="26">
    <w:abstractNumId w:val="14"/>
    <w:lvlOverride w:ilvl="0"/>
    <w:lvlOverride w:ilvl="1"/>
    <w:lvlOverride w:ilvl="2"/>
    <w:lvlOverride w:ilvl="3"/>
    <w:lvlOverride w:ilvl="4"/>
    <w:lvlOverride w:ilvl="5"/>
    <w:lvlOverride w:ilvl="6"/>
    <w:lvlOverride w:ilvl="7"/>
    <w:lvlOverride w:ilvl="8"/>
  </w:num>
  <w:num w:numId="27">
    <w:abstractNumId w:val="29"/>
    <w:lvlOverride w:ilvl="0"/>
    <w:lvlOverride w:ilvl="1"/>
    <w:lvlOverride w:ilvl="2"/>
    <w:lvlOverride w:ilvl="3"/>
    <w:lvlOverride w:ilvl="4"/>
    <w:lvlOverride w:ilvl="5"/>
    <w:lvlOverride w:ilvl="6"/>
    <w:lvlOverride w:ilvl="7"/>
    <w:lvlOverride w:ilvl="8"/>
  </w:num>
  <w:num w:numId="28">
    <w:abstractNumId w:val="17"/>
    <w:lvlOverride w:ilvl="0"/>
    <w:lvlOverride w:ilvl="1"/>
    <w:lvlOverride w:ilvl="2"/>
    <w:lvlOverride w:ilvl="3"/>
    <w:lvlOverride w:ilvl="4"/>
    <w:lvlOverride w:ilvl="5"/>
    <w:lvlOverride w:ilvl="6"/>
    <w:lvlOverride w:ilvl="7"/>
    <w:lvlOverride w:ilvl="8"/>
  </w:num>
  <w:num w:numId="29">
    <w:abstractNumId w:val="18"/>
    <w:lvlOverride w:ilvl="0"/>
    <w:lvlOverride w:ilvl="1"/>
    <w:lvlOverride w:ilvl="2"/>
    <w:lvlOverride w:ilvl="3"/>
    <w:lvlOverride w:ilvl="4"/>
    <w:lvlOverride w:ilvl="5"/>
    <w:lvlOverride w:ilvl="6"/>
    <w:lvlOverride w:ilvl="7"/>
    <w:lvlOverride w:ilvl="8"/>
  </w:num>
  <w:num w:numId="30">
    <w:abstractNumId w:val="20"/>
    <w:lvlOverride w:ilvl="0"/>
    <w:lvlOverride w:ilvl="1"/>
    <w:lvlOverride w:ilvl="2"/>
    <w:lvlOverride w:ilvl="3"/>
    <w:lvlOverride w:ilvl="4"/>
    <w:lvlOverride w:ilvl="5"/>
    <w:lvlOverride w:ilvl="6"/>
    <w:lvlOverride w:ilvl="7"/>
    <w:lvlOverride w:ilvl="8"/>
  </w:num>
  <w:num w:numId="31">
    <w:abstractNumId w:val="19"/>
    <w:lvlOverride w:ilvl="0"/>
    <w:lvlOverride w:ilvl="1"/>
    <w:lvlOverride w:ilvl="2"/>
    <w:lvlOverride w:ilvl="3"/>
    <w:lvlOverride w:ilvl="4"/>
    <w:lvlOverride w:ilvl="5"/>
    <w:lvlOverride w:ilvl="6"/>
    <w:lvlOverride w:ilvl="7"/>
    <w:lvlOverride w:ilvl="8"/>
  </w:num>
  <w:num w:numId="32">
    <w:abstractNumId w:val="6"/>
    <w:lvlOverride w:ilvl="0"/>
    <w:lvlOverride w:ilvl="1"/>
    <w:lvlOverride w:ilvl="2"/>
    <w:lvlOverride w:ilvl="3"/>
    <w:lvlOverride w:ilvl="4"/>
    <w:lvlOverride w:ilvl="5"/>
    <w:lvlOverride w:ilvl="6"/>
    <w:lvlOverride w:ilvl="7"/>
    <w:lvlOverride w:ilvl="8"/>
  </w:num>
  <w:num w:numId="33">
    <w:abstractNumId w:val="15"/>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997"/>
    <w:rsid w:val="00003E4C"/>
    <w:rsid w:val="000207D4"/>
    <w:rsid w:val="00022D58"/>
    <w:rsid w:val="00023112"/>
    <w:rsid w:val="0003494D"/>
    <w:rsid w:val="00036663"/>
    <w:rsid w:val="00052732"/>
    <w:rsid w:val="000603DB"/>
    <w:rsid w:val="00062AA7"/>
    <w:rsid w:val="00063529"/>
    <w:rsid w:val="000701EF"/>
    <w:rsid w:val="00085C7F"/>
    <w:rsid w:val="00090C45"/>
    <w:rsid w:val="000A1C50"/>
    <w:rsid w:val="000B1CC4"/>
    <w:rsid w:val="000B46E7"/>
    <w:rsid w:val="000C2A19"/>
    <w:rsid w:val="000D6BFC"/>
    <w:rsid w:val="000D7702"/>
    <w:rsid w:val="000E2681"/>
    <w:rsid w:val="000E56E3"/>
    <w:rsid w:val="000F76DA"/>
    <w:rsid w:val="00120D35"/>
    <w:rsid w:val="00135847"/>
    <w:rsid w:val="00144077"/>
    <w:rsid w:val="00170143"/>
    <w:rsid w:val="001718DB"/>
    <w:rsid w:val="00191178"/>
    <w:rsid w:val="001B2B3B"/>
    <w:rsid w:val="001C3573"/>
    <w:rsid w:val="001D625B"/>
    <w:rsid w:val="001E1D00"/>
    <w:rsid w:val="0020469B"/>
    <w:rsid w:val="002173BB"/>
    <w:rsid w:val="00221621"/>
    <w:rsid w:val="00224677"/>
    <w:rsid w:val="002306FD"/>
    <w:rsid w:val="00231A4E"/>
    <w:rsid w:val="00236146"/>
    <w:rsid w:val="0024028D"/>
    <w:rsid w:val="00240C0E"/>
    <w:rsid w:val="00243F78"/>
    <w:rsid w:val="00244F8A"/>
    <w:rsid w:val="00245C21"/>
    <w:rsid w:val="00246309"/>
    <w:rsid w:val="00250F30"/>
    <w:rsid w:val="00267EF7"/>
    <w:rsid w:val="00270965"/>
    <w:rsid w:val="0028795A"/>
    <w:rsid w:val="002939D7"/>
    <w:rsid w:val="002B5475"/>
    <w:rsid w:val="002C70D0"/>
    <w:rsid w:val="002C73C2"/>
    <w:rsid w:val="002E3D63"/>
    <w:rsid w:val="002F6B54"/>
    <w:rsid w:val="00312E6D"/>
    <w:rsid w:val="003335CD"/>
    <w:rsid w:val="00341EFB"/>
    <w:rsid w:val="0034347E"/>
    <w:rsid w:val="00344D74"/>
    <w:rsid w:val="00354272"/>
    <w:rsid w:val="003628CA"/>
    <w:rsid w:val="00382D04"/>
    <w:rsid w:val="00393AD1"/>
    <w:rsid w:val="00396303"/>
    <w:rsid w:val="003A44D0"/>
    <w:rsid w:val="003B3DAD"/>
    <w:rsid w:val="003D3D54"/>
    <w:rsid w:val="003D56F4"/>
    <w:rsid w:val="003F0A92"/>
    <w:rsid w:val="00402B22"/>
    <w:rsid w:val="0041170D"/>
    <w:rsid w:val="004125BE"/>
    <w:rsid w:val="00416117"/>
    <w:rsid w:val="00423697"/>
    <w:rsid w:val="00424C32"/>
    <w:rsid w:val="00431B84"/>
    <w:rsid w:val="00476391"/>
    <w:rsid w:val="004A1D15"/>
    <w:rsid w:val="004A607C"/>
    <w:rsid w:val="004A61CF"/>
    <w:rsid w:val="004C268F"/>
    <w:rsid w:val="004C3AAD"/>
    <w:rsid w:val="004D214D"/>
    <w:rsid w:val="004E3980"/>
    <w:rsid w:val="004E49EC"/>
    <w:rsid w:val="004E7655"/>
    <w:rsid w:val="005015B1"/>
    <w:rsid w:val="00512D80"/>
    <w:rsid w:val="00515FB6"/>
    <w:rsid w:val="005349A8"/>
    <w:rsid w:val="00535708"/>
    <w:rsid w:val="0054128C"/>
    <w:rsid w:val="00545843"/>
    <w:rsid w:val="0056050C"/>
    <w:rsid w:val="00561C52"/>
    <w:rsid w:val="0056600D"/>
    <w:rsid w:val="00590409"/>
    <w:rsid w:val="00594CEC"/>
    <w:rsid w:val="005958C8"/>
    <w:rsid w:val="00597CF0"/>
    <w:rsid w:val="005A37CC"/>
    <w:rsid w:val="005B0777"/>
    <w:rsid w:val="005B2A0F"/>
    <w:rsid w:val="005B43FE"/>
    <w:rsid w:val="005E6087"/>
    <w:rsid w:val="00605235"/>
    <w:rsid w:val="00612705"/>
    <w:rsid w:val="00624D05"/>
    <w:rsid w:val="006306FC"/>
    <w:rsid w:val="00667F80"/>
    <w:rsid w:val="00670818"/>
    <w:rsid w:val="00672C67"/>
    <w:rsid w:val="00674641"/>
    <w:rsid w:val="00685896"/>
    <w:rsid w:val="00685DC3"/>
    <w:rsid w:val="0069063C"/>
    <w:rsid w:val="0069167E"/>
    <w:rsid w:val="00694F8B"/>
    <w:rsid w:val="0069542F"/>
    <w:rsid w:val="006A13E8"/>
    <w:rsid w:val="006A54C0"/>
    <w:rsid w:val="006B5131"/>
    <w:rsid w:val="006C0F08"/>
    <w:rsid w:val="006F3BB9"/>
    <w:rsid w:val="006F5452"/>
    <w:rsid w:val="006F7B59"/>
    <w:rsid w:val="007014D6"/>
    <w:rsid w:val="00713130"/>
    <w:rsid w:val="00730ED9"/>
    <w:rsid w:val="00731F72"/>
    <w:rsid w:val="00737472"/>
    <w:rsid w:val="00747A43"/>
    <w:rsid w:val="00752E0E"/>
    <w:rsid w:val="00764CA6"/>
    <w:rsid w:val="0076785D"/>
    <w:rsid w:val="007831AA"/>
    <w:rsid w:val="00790199"/>
    <w:rsid w:val="007A7864"/>
    <w:rsid w:val="007E12AF"/>
    <w:rsid w:val="00820FC3"/>
    <w:rsid w:val="008213BD"/>
    <w:rsid w:val="0083062A"/>
    <w:rsid w:val="00833661"/>
    <w:rsid w:val="008612DE"/>
    <w:rsid w:val="00865C81"/>
    <w:rsid w:val="008860F7"/>
    <w:rsid w:val="008B2463"/>
    <w:rsid w:val="008E6C83"/>
    <w:rsid w:val="008F05F1"/>
    <w:rsid w:val="00900BC4"/>
    <w:rsid w:val="00902AEB"/>
    <w:rsid w:val="009203B9"/>
    <w:rsid w:val="00943F13"/>
    <w:rsid w:val="00980813"/>
    <w:rsid w:val="00983432"/>
    <w:rsid w:val="00984CA9"/>
    <w:rsid w:val="009939E0"/>
    <w:rsid w:val="009A47C9"/>
    <w:rsid w:val="009B4667"/>
    <w:rsid w:val="009C1453"/>
    <w:rsid w:val="009C3BEA"/>
    <w:rsid w:val="009E5E46"/>
    <w:rsid w:val="009F7E4A"/>
    <w:rsid w:val="00A03AEA"/>
    <w:rsid w:val="00A03D4C"/>
    <w:rsid w:val="00A04CD1"/>
    <w:rsid w:val="00A06DA1"/>
    <w:rsid w:val="00A11677"/>
    <w:rsid w:val="00A31D0E"/>
    <w:rsid w:val="00A33FC4"/>
    <w:rsid w:val="00A36BE0"/>
    <w:rsid w:val="00A403D5"/>
    <w:rsid w:val="00A524B0"/>
    <w:rsid w:val="00A52A5A"/>
    <w:rsid w:val="00A660E2"/>
    <w:rsid w:val="00A7306E"/>
    <w:rsid w:val="00A76283"/>
    <w:rsid w:val="00A76DDE"/>
    <w:rsid w:val="00A84257"/>
    <w:rsid w:val="00AB31A1"/>
    <w:rsid w:val="00AC00BE"/>
    <w:rsid w:val="00AC56FA"/>
    <w:rsid w:val="00AE5472"/>
    <w:rsid w:val="00AF33F7"/>
    <w:rsid w:val="00AF3B41"/>
    <w:rsid w:val="00B15B2C"/>
    <w:rsid w:val="00B16CA2"/>
    <w:rsid w:val="00B2219E"/>
    <w:rsid w:val="00B35511"/>
    <w:rsid w:val="00B401AA"/>
    <w:rsid w:val="00B47E92"/>
    <w:rsid w:val="00B66A70"/>
    <w:rsid w:val="00B86F37"/>
    <w:rsid w:val="00BA3994"/>
    <w:rsid w:val="00BC4146"/>
    <w:rsid w:val="00BC717F"/>
    <w:rsid w:val="00BD0367"/>
    <w:rsid w:val="00BD6DEA"/>
    <w:rsid w:val="00BE1A79"/>
    <w:rsid w:val="00BE3AA5"/>
    <w:rsid w:val="00C1421C"/>
    <w:rsid w:val="00C2184F"/>
    <w:rsid w:val="00C21992"/>
    <w:rsid w:val="00C31EDB"/>
    <w:rsid w:val="00C44349"/>
    <w:rsid w:val="00C51944"/>
    <w:rsid w:val="00C51C4F"/>
    <w:rsid w:val="00C55AFD"/>
    <w:rsid w:val="00C55C81"/>
    <w:rsid w:val="00C61CF4"/>
    <w:rsid w:val="00C751A5"/>
    <w:rsid w:val="00C77B52"/>
    <w:rsid w:val="00C81349"/>
    <w:rsid w:val="00CA304F"/>
    <w:rsid w:val="00CA68C5"/>
    <w:rsid w:val="00CA708B"/>
    <w:rsid w:val="00CB5655"/>
    <w:rsid w:val="00CD1213"/>
    <w:rsid w:val="00CF56F7"/>
    <w:rsid w:val="00D00CB1"/>
    <w:rsid w:val="00D0728E"/>
    <w:rsid w:val="00D1630A"/>
    <w:rsid w:val="00D334C7"/>
    <w:rsid w:val="00D34362"/>
    <w:rsid w:val="00D455E1"/>
    <w:rsid w:val="00D4679F"/>
    <w:rsid w:val="00D52457"/>
    <w:rsid w:val="00D5753F"/>
    <w:rsid w:val="00D72919"/>
    <w:rsid w:val="00D9131B"/>
    <w:rsid w:val="00DA0981"/>
    <w:rsid w:val="00DB5C66"/>
    <w:rsid w:val="00DD2464"/>
    <w:rsid w:val="00DD4A6D"/>
    <w:rsid w:val="00DD78FC"/>
    <w:rsid w:val="00E05114"/>
    <w:rsid w:val="00E1086B"/>
    <w:rsid w:val="00E243E0"/>
    <w:rsid w:val="00E6501B"/>
    <w:rsid w:val="00E71F54"/>
    <w:rsid w:val="00E73352"/>
    <w:rsid w:val="00E7616D"/>
    <w:rsid w:val="00E82C34"/>
    <w:rsid w:val="00E87902"/>
    <w:rsid w:val="00E966AE"/>
    <w:rsid w:val="00EA07A3"/>
    <w:rsid w:val="00EA4075"/>
    <w:rsid w:val="00EA4F87"/>
    <w:rsid w:val="00EA71BF"/>
    <w:rsid w:val="00EB3BCA"/>
    <w:rsid w:val="00ED0308"/>
    <w:rsid w:val="00ED0997"/>
    <w:rsid w:val="00EE5172"/>
    <w:rsid w:val="00F057A5"/>
    <w:rsid w:val="00F15C2E"/>
    <w:rsid w:val="00F16DAF"/>
    <w:rsid w:val="00F27B6E"/>
    <w:rsid w:val="00F4256D"/>
    <w:rsid w:val="00F44E6C"/>
    <w:rsid w:val="00F6064C"/>
    <w:rsid w:val="00F64602"/>
    <w:rsid w:val="00F6492C"/>
    <w:rsid w:val="00F76693"/>
    <w:rsid w:val="00FA113E"/>
    <w:rsid w:val="00FA1621"/>
    <w:rsid w:val="00FA7D11"/>
    <w:rsid w:val="00FB6805"/>
    <w:rsid w:val="00FC5B35"/>
    <w:rsid w:val="00FE0A9B"/>
    <w:rsid w:val="00FE1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D1FD51"/>
  <w14:defaultImageDpi w14:val="300"/>
  <w15:docId w15:val="{90E62717-EDA5-4A1C-9684-0ED9A9C1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14"/>
    <w:pPr>
      <w:tabs>
        <w:tab w:val="center" w:pos="4320"/>
        <w:tab w:val="right" w:pos="8640"/>
      </w:tabs>
    </w:pPr>
  </w:style>
  <w:style w:type="character" w:customStyle="1" w:styleId="HeaderChar">
    <w:name w:val="Header Char"/>
    <w:basedOn w:val="DefaultParagraphFont"/>
    <w:link w:val="Header"/>
    <w:uiPriority w:val="99"/>
    <w:rsid w:val="00E05114"/>
  </w:style>
  <w:style w:type="paragraph" w:styleId="Footer">
    <w:name w:val="footer"/>
    <w:basedOn w:val="Normal"/>
    <w:link w:val="FooterChar"/>
    <w:uiPriority w:val="99"/>
    <w:unhideWhenUsed/>
    <w:rsid w:val="00E05114"/>
    <w:pPr>
      <w:tabs>
        <w:tab w:val="center" w:pos="4320"/>
        <w:tab w:val="right" w:pos="8640"/>
      </w:tabs>
    </w:pPr>
  </w:style>
  <w:style w:type="character" w:customStyle="1" w:styleId="FooterChar">
    <w:name w:val="Footer Char"/>
    <w:basedOn w:val="DefaultParagraphFont"/>
    <w:link w:val="Footer"/>
    <w:uiPriority w:val="99"/>
    <w:rsid w:val="00E05114"/>
  </w:style>
  <w:style w:type="paragraph" w:styleId="BalloonText">
    <w:name w:val="Balloon Text"/>
    <w:basedOn w:val="Normal"/>
    <w:link w:val="BalloonTextChar"/>
    <w:uiPriority w:val="99"/>
    <w:semiHidden/>
    <w:unhideWhenUsed/>
    <w:rsid w:val="00E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14"/>
    <w:rPr>
      <w:rFonts w:ascii="Lucida Grande" w:hAnsi="Lucida Grande" w:cs="Lucida Grande"/>
      <w:sz w:val="18"/>
      <w:szCs w:val="18"/>
    </w:rPr>
  </w:style>
  <w:style w:type="character" w:styleId="Hyperlink">
    <w:name w:val="Hyperlink"/>
    <w:basedOn w:val="DefaultParagraphFont"/>
    <w:uiPriority w:val="99"/>
    <w:unhideWhenUsed/>
    <w:rsid w:val="00E05114"/>
    <w:rPr>
      <w:color w:val="0000FF" w:themeColor="hyperlink"/>
      <w:u w:val="single"/>
    </w:rPr>
  </w:style>
  <w:style w:type="paragraph" w:customStyle="1" w:styleId="m-1846893811257448204msolistparagraph">
    <w:name w:val="m_-1846893811257448204msolistparagraph"/>
    <w:basedOn w:val="Normal"/>
    <w:rsid w:val="00E8790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003E4C"/>
    <w:rPr>
      <w:color w:val="800080" w:themeColor="followedHyperlink"/>
      <w:u w:val="single"/>
    </w:rPr>
  </w:style>
  <w:style w:type="paragraph" w:styleId="ListParagraph">
    <w:name w:val="List Paragraph"/>
    <w:basedOn w:val="Normal"/>
    <w:uiPriority w:val="34"/>
    <w:qFormat/>
    <w:rsid w:val="0034347E"/>
    <w:pPr>
      <w:ind w:left="720"/>
      <w:contextualSpacing/>
    </w:pPr>
  </w:style>
  <w:style w:type="paragraph" w:styleId="NormalWeb">
    <w:name w:val="Normal (Web)"/>
    <w:basedOn w:val="Normal"/>
    <w:uiPriority w:val="99"/>
    <w:unhideWhenUsed/>
    <w:rsid w:val="00D575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469B"/>
    <w:rPr>
      <w:b/>
      <w:bCs/>
    </w:rPr>
  </w:style>
  <w:style w:type="paragraph" w:customStyle="1" w:styleId="m-1520200075916937915msolistparagraph">
    <w:name w:val="m_-1520200075916937915msolistparagraph"/>
    <w:basedOn w:val="Normal"/>
    <w:rsid w:val="0083062A"/>
    <w:pPr>
      <w:spacing w:before="100" w:beforeAutospacing="1" w:after="100" w:afterAutospacing="1"/>
    </w:pPr>
    <w:rPr>
      <w:rFonts w:ascii="Times New Roman" w:hAnsi="Times New Roman" w:cs="Times New Roman"/>
      <w:sz w:val="20"/>
      <w:szCs w:val="20"/>
    </w:rPr>
  </w:style>
  <w:style w:type="paragraph" w:customStyle="1" w:styleId="m7841503083199067089msolistparagraph">
    <w:name w:val="m_7841503083199067089msolistparagraph"/>
    <w:basedOn w:val="Normal"/>
    <w:rsid w:val="001B2B3B"/>
    <w:pPr>
      <w:spacing w:before="100" w:beforeAutospacing="1" w:after="100" w:afterAutospacing="1"/>
    </w:pPr>
    <w:rPr>
      <w:rFonts w:ascii="Times New Roman" w:hAnsi="Times New Roman" w:cs="Times New Roman"/>
      <w:sz w:val="20"/>
      <w:szCs w:val="20"/>
    </w:rPr>
  </w:style>
  <w:style w:type="character" w:customStyle="1" w:styleId="m7841503083199067089msohyperlink">
    <w:name w:val="m_7841503083199067089msohyperlink"/>
    <w:basedOn w:val="DefaultParagraphFont"/>
    <w:rsid w:val="001B2B3B"/>
  </w:style>
  <w:style w:type="paragraph" w:customStyle="1" w:styleId="m8616094437087524428msolistparagraph">
    <w:name w:val="m_8616094437087524428msolistparagraph"/>
    <w:basedOn w:val="Normal"/>
    <w:rsid w:val="00C55AFD"/>
    <w:pPr>
      <w:spacing w:before="100" w:beforeAutospacing="1" w:after="100" w:afterAutospacing="1"/>
    </w:pPr>
    <w:rPr>
      <w:rFonts w:ascii="Times New Roman" w:hAnsi="Times New Roman" w:cs="Times New Roman"/>
      <w:sz w:val="20"/>
      <w:szCs w:val="20"/>
    </w:rPr>
  </w:style>
  <w:style w:type="paragraph" w:customStyle="1" w:styleId="m1212256714012730663msolistparagraph">
    <w:name w:val="m_1212256714012730663msolistparagraph"/>
    <w:basedOn w:val="Normal"/>
    <w:rsid w:val="00D52457"/>
    <w:pPr>
      <w:spacing w:before="100" w:beforeAutospacing="1" w:after="100" w:afterAutospacing="1"/>
    </w:pPr>
    <w:rPr>
      <w:rFonts w:ascii="Times New Roman" w:hAnsi="Times New Roman" w:cs="Times New Roman"/>
      <w:sz w:val="20"/>
      <w:szCs w:val="20"/>
    </w:rPr>
  </w:style>
  <w:style w:type="paragraph" w:customStyle="1" w:styleId="m4883862308351374923msolistparagraph">
    <w:name w:val="m_4883862308351374923msolistparagraph"/>
    <w:basedOn w:val="Normal"/>
    <w:rsid w:val="00594CEC"/>
    <w:pPr>
      <w:spacing w:before="100" w:beforeAutospacing="1" w:after="100" w:afterAutospacing="1"/>
    </w:pPr>
    <w:rPr>
      <w:rFonts w:ascii="Times New Roman" w:hAnsi="Times New Roman" w:cs="Times New Roman"/>
      <w:sz w:val="20"/>
      <w:szCs w:val="20"/>
    </w:rPr>
  </w:style>
  <w:style w:type="paragraph" w:customStyle="1" w:styleId="m9027616630263688452msolistparagraph">
    <w:name w:val="m_9027616630263688452msolistparagraph"/>
    <w:basedOn w:val="Normal"/>
    <w:rsid w:val="00312E6D"/>
    <w:pPr>
      <w:spacing w:before="100" w:beforeAutospacing="1" w:after="100" w:afterAutospacing="1"/>
    </w:pPr>
    <w:rPr>
      <w:rFonts w:ascii="Times New Roman" w:hAnsi="Times New Roman" w:cs="Times New Roman"/>
      <w:sz w:val="20"/>
      <w:szCs w:val="20"/>
    </w:rPr>
  </w:style>
  <w:style w:type="paragraph" w:customStyle="1" w:styleId="m2101821943411546026msolistparagraph">
    <w:name w:val="m_2101821943411546026msolistparagraph"/>
    <w:basedOn w:val="Normal"/>
    <w:rsid w:val="00E71F54"/>
    <w:pPr>
      <w:spacing w:before="100" w:beforeAutospacing="1" w:after="100" w:afterAutospacing="1"/>
    </w:pPr>
    <w:rPr>
      <w:rFonts w:ascii="Times New Roman" w:hAnsi="Times New Roman" w:cs="Times New Roman"/>
      <w:sz w:val="20"/>
      <w:szCs w:val="20"/>
    </w:rPr>
  </w:style>
  <w:style w:type="paragraph" w:customStyle="1" w:styleId="m4372183699840508985msolistparagraph">
    <w:name w:val="m_4372183699840508985msolistparagraph"/>
    <w:basedOn w:val="Normal"/>
    <w:rsid w:val="006F3BB9"/>
    <w:pPr>
      <w:spacing w:before="100" w:beforeAutospacing="1" w:after="100" w:afterAutospacing="1"/>
    </w:pPr>
    <w:rPr>
      <w:rFonts w:ascii="Times New Roman" w:hAnsi="Times New Roman" w:cs="Times New Roman"/>
      <w:sz w:val="20"/>
      <w:szCs w:val="20"/>
    </w:rPr>
  </w:style>
  <w:style w:type="paragraph" w:customStyle="1" w:styleId="m1850808095299097617msolistparagraph">
    <w:name w:val="m_1850808095299097617msolistparagraph"/>
    <w:basedOn w:val="Normal"/>
    <w:rsid w:val="00943F13"/>
    <w:pPr>
      <w:spacing w:before="100" w:beforeAutospacing="1" w:after="100" w:afterAutospacing="1"/>
    </w:pPr>
    <w:rPr>
      <w:rFonts w:ascii="Times New Roman" w:hAnsi="Times New Roman" w:cs="Times New Roman"/>
      <w:sz w:val="20"/>
      <w:szCs w:val="20"/>
    </w:rPr>
  </w:style>
  <w:style w:type="character" w:customStyle="1" w:styleId="m8380476622903798939msohyperlink">
    <w:name w:val="m_8380476622903798939msohyperlink"/>
    <w:basedOn w:val="DefaultParagraphFont"/>
    <w:rsid w:val="00A36BE0"/>
  </w:style>
  <w:style w:type="paragraph" w:customStyle="1" w:styleId="m-7826667945213640584msolistparagraph">
    <w:name w:val="m_-7826667945213640584msolistparagraph"/>
    <w:basedOn w:val="Normal"/>
    <w:rsid w:val="0056050C"/>
    <w:pPr>
      <w:spacing w:before="100" w:beforeAutospacing="1" w:after="100" w:afterAutospacing="1"/>
    </w:pPr>
    <w:rPr>
      <w:rFonts w:ascii="Times New Roman" w:hAnsi="Times New Roman" w:cs="Times New Roman"/>
      <w:sz w:val="20"/>
      <w:szCs w:val="20"/>
    </w:rPr>
  </w:style>
  <w:style w:type="paragraph" w:customStyle="1" w:styleId="m4164264358451991884msolistparagraph">
    <w:name w:val="m_4164264358451991884msolistparagraph"/>
    <w:basedOn w:val="Normal"/>
    <w:rsid w:val="0041170D"/>
    <w:pPr>
      <w:spacing w:before="100" w:beforeAutospacing="1" w:after="100" w:afterAutospacing="1"/>
    </w:pPr>
    <w:rPr>
      <w:rFonts w:ascii="Times New Roman" w:hAnsi="Times New Roman" w:cs="Times New Roman"/>
      <w:sz w:val="20"/>
      <w:szCs w:val="20"/>
    </w:rPr>
  </w:style>
  <w:style w:type="paragraph" w:customStyle="1" w:styleId="m-8821622231680622464msolistparagraph">
    <w:name w:val="m_-8821622231680622464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5553598007707264405msolistparagraph">
    <w:name w:val="m_-5553598007707264405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3956558101076167540msolistparagraph">
    <w:name w:val="m_3956558101076167540msolistparagraph"/>
    <w:basedOn w:val="Normal"/>
    <w:rsid w:val="00624D05"/>
    <w:pPr>
      <w:spacing w:before="100" w:beforeAutospacing="1" w:after="100" w:afterAutospacing="1"/>
    </w:pPr>
    <w:rPr>
      <w:rFonts w:ascii="Times New Roman" w:hAnsi="Times New Roman" w:cs="Times New Roman"/>
      <w:sz w:val="20"/>
      <w:szCs w:val="20"/>
    </w:rPr>
  </w:style>
  <w:style w:type="character" w:customStyle="1" w:styleId="m3956558101076167540result-heading">
    <w:name w:val="m_3956558101076167540result-heading"/>
    <w:basedOn w:val="DefaultParagraphFont"/>
    <w:rsid w:val="00624D05"/>
  </w:style>
  <w:style w:type="character" w:customStyle="1" w:styleId="m3956558101076167540result-title">
    <w:name w:val="m_3956558101076167540result-title"/>
    <w:basedOn w:val="DefaultParagraphFont"/>
    <w:rsid w:val="00624D05"/>
  </w:style>
  <w:style w:type="paragraph" w:customStyle="1" w:styleId="m7611940985292676772msolistparagraph">
    <w:name w:val="m_7611940985292676772msolistparagraph"/>
    <w:basedOn w:val="Normal"/>
    <w:rsid w:val="005A37CC"/>
    <w:pPr>
      <w:spacing w:before="100" w:beforeAutospacing="1" w:after="100" w:afterAutospacing="1"/>
    </w:pPr>
    <w:rPr>
      <w:rFonts w:ascii="Times New Roman" w:hAnsi="Times New Roman" w:cs="Times New Roman"/>
      <w:sz w:val="20"/>
      <w:szCs w:val="20"/>
    </w:rPr>
  </w:style>
  <w:style w:type="paragraph" w:customStyle="1" w:styleId="m-2132003473251837000msolistparagraph">
    <w:name w:val="m_-2132003473251837000msolistparagraph"/>
    <w:basedOn w:val="Normal"/>
    <w:rsid w:val="00E7616D"/>
    <w:pPr>
      <w:spacing w:before="100" w:beforeAutospacing="1" w:after="100" w:afterAutospacing="1"/>
    </w:pPr>
    <w:rPr>
      <w:rFonts w:ascii="Times New Roman" w:hAnsi="Times New Roman" w:cs="Times New Roman"/>
      <w:sz w:val="20"/>
      <w:szCs w:val="20"/>
    </w:rPr>
  </w:style>
  <w:style w:type="paragraph" w:customStyle="1" w:styleId="m-1354920266621242047msolistparagraph">
    <w:name w:val="m_-1354920266621242047msolistparagraph"/>
    <w:basedOn w:val="Normal"/>
    <w:rsid w:val="005B43FE"/>
    <w:pPr>
      <w:spacing w:before="100" w:beforeAutospacing="1" w:after="100" w:afterAutospacing="1"/>
    </w:pPr>
    <w:rPr>
      <w:rFonts w:ascii="Times New Roman" w:hAnsi="Times New Roman" w:cs="Times New Roman"/>
      <w:sz w:val="20"/>
      <w:szCs w:val="20"/>
    </w:rPr>
  </w:style>
  <w:style w:type="paragraph" w:customStyle="1" w:styleId="m6773650029100598700msolistparagraph">
    <w:name w:val="m_6773650029100598700msolistparagraph"/>
    <w:basedOn w:val="Normal"/>
    <w:rsid w:val="00ED0308"/>
    <w:pPr>
      <w:spacing w:before="100" w:beforeAutospacing="1" w:after="100" w:afterAutospacing="1"/>
    </w:pPr>
    <w:rPr>
      <w:rFonts w:ascii="Times New Roman" w:hAnsi="Times New Roman" w:cs="Times New Roman"/>
      <w:sz w:val="20"/>
      <w:szCs w:val="20"/>
    </w:rPr>
  </w:style>
  <w:style w:type="paragraph" w:customStyle="1" w:styleId="m6872717782318262421msolistparagraph">
    <w:name w:val="m_6872717782318262421msolistparagraph"/>
    <w:basedOn w:val="Normal"/>
    <w:rsid w:val="00144077"/>
    <w:pPr>
      <w:spacing w:before="100" w:beforeAutospacing="1" w:after="100" w:afterAutospacing="1"/>
    </w:pPr>
    <w:rPr>
      <w:rFonts w:ascii="Times New Roman" w:hAnsi="Times New Roman" w:cs="Times New Roman"/>
      <w:sz w:val="20"/>
      <w:szCs w:val="20"/>
    </w:rPr>
  </w:style>
  <w:style w:type="paragraph" w:customStyle="1" w:styleId="m3024768808553558595msolistparagraph">
    <w:name w:val="m_3024768808553558595msolistparagraph"/>
    <w:basedOn w:val="Normal"/>
    <w:rsid w:val="00A04CD1"/>
    <w:pPr>
      <w:spacing w:before="100" w:beforeAutospacing="1" w:after="100" w:afterAutospacing="1"/>
    </w:pPr>
    <w:rPr>
      <w:rFonts w:ascii="Times New Roman" w:hAnsi="Times New Roman" w:cs="Times New Roman"/>
      <w:sz w:val="20"/>
      <w:szCs w:val="20"/>
    </w:rPr>
  </w:style>
  <w:style w:type="paragraph" w:customStyle="1" w:styleId="m1818628321745575205msolistparagraph">
    <w:name w:val="m_1818628321745575205msolistparagraph"/>
    <w:basedOn w:val="Normal"/>
    <w:rsid w:val="00667F80"/>
    <w:pPr>
      <w:spacing w:before="100" w:beforeAutospacing="1" w:after="100" w:afterAutospacing="1"/>
    </w:pPr>
    <w:rPr>
      <w:rFonts w:ascii="Times New Roman" w:hAnsi="Times New Roman" w:cs="Times New Roman"/>
      <w:sz w:val="20"/>
      <w:szCs w:val="20"/>
    </w:rPr>
  </w:style>
  <w:style w:type="paragraph" w:customStyle="1" w:styleId="m-6596302841499150017msolistparagraph">
    <w:name w:val="m_-6596302841499150017msolistparagraph"/>
    <w:basedOn w:val="Normal"/>
    <w:rsid w:val="009B4667"/>
    <w:pPr>
      <w:spacing w:before="100" w:beforeAutospacing="1" w:after="100" w:afterAutospacing="1"/>
    </w:pPr>
    <w:rPr>
      <w:rFonts w:ascii="Times New Roman" w:hAnsi="Times New Roman" w:cs="Times New Roman"/>
      <w:sz w:val="20"/>
      <w:szCs w:val="20"/>
    </w:rPr>
  </w:style>
  <w:style w:type="paragraph" w:customStyle="1" w:styleId="m-3336588271566993812msolistparagraph">
    <w:name w:val="m_-3336588271566993812msolistparagraph"/>
    <w:basedOn w:val="Normal"/>
    <w:rsid w:val="00CA708B"/>
    <w:pPr>
      <w:spacing w:before="100" w:beforeAutospacing="1" w:after="100" w:afterAutospacing="1"/>
    </w:pPr>
    <w:rPr>
      <w:rFonts w:ascii="Times New Roman" w:hAnsi="Times New Roman" w:cs="Times New Roman"/>
      <w:sz w:val="20"/>
      <w:szCs w:val="20"/>
    </w:rPr>
  </w:style>
  <w:style w:type="paragraph" w:customStyle="1" w:styleId="m7981013338944136658msolistparagraph">
    <w:name w:val="m_7981013338944136658msolistparagraph"/>
    <w:basedOn w:val="Normal"/>
    <w:rsid w:val="00A403D5"/>
    <w:pPr>
      <w:spacing w:before="100" w:beforeAutospacing="1" w:after="100" w:afterAutospacing="1"/>
    </w:pPr>
    <w:rPr>
      <w:rFonts w:ascii="Times New Roman" w:hAnsi="Times New Roman" w:cs="Times New Roman"/>
      <w:sz w:val="20"/>
      <w:szCs w:val="20"/>
    </w:rPr>
  </w:style>
  <w:style w:type="paragraph" w:customStyle="1" w:styleId="m-653470904215502442msolistparagraph">
    <w:name w:val="m_-653470904215502442msolistparagraph"/>
    <w:basedOn w:val="Normal"/>
    <w:rsid w:val="00D0728E"/>
    <w:pPr>
      <w:spacing w:before="100" w:beforeAutospacing="1" w:after="100" w:afterAutospacing="1"/>
    </w:pPr>
    <w:rPr>
      <w:rFonts w:ascii="Times New Roman" w:hAnsi="Times New Roman" w:cs="Times New Roman"/>
      <w:sz w:val="20"/>
      <w:szCs w:val="20"/>
    </w:rPr>
  </w:style>
  <w:style w:type="paragraph" w:customStyle="1" w:styleId="m1200831393693416940msolistparagraph">
    <w:name w:val="m_1200831393693416940msolistparagraph"/>
    <w:basedOn w:val="Normal"/>
    <w:rsid w:val="002C73C2"/>
    <w:pPr>
      <w:spacing w:before="100" w:beforeAutospacing="1" w:after="100" w:afterAutospacing="1"/>
    </w:pPr>
    <w:rPr>
      <w:rFonts w:ascii="Times New Roman" w:hAnsi="Times New Roman" w:cs="Times New Roman"/>
      <w:sz w:val="20"/>
      <w:szCs w:val="20"/>
    </w:rPr>
  </w:style>
  <w:style w:type="character" w:customStyle="1" w:styleId="m1200831393693416940msohyperlink">
    <w:name w:val="m_1200831393693416940msohyperlink"/>
    <w:basedOn w:val="DefaultParagraphFont"/>
    <w:rsid w:val="002C73C2"/>
  </w:style>
  <w:style w:type="paragraph" w:customStyle="1" w:styleId="m-6215456602285608711msolistparagraph">
    <w:name w:val="m_-6215456602285608711msolistparagraph"/>
    <w:basedOn w:val="Normal"/>
    <w:rsid w:val="00F15C2E"/>
    <w:pPr>
      <w:spacing w:before="100" w:beforeAutospacing="1" w:after="100" w:afterAutospacing="1"/>
    </w:pPr>
    <w:rPr>
      <w:rFonts w:ascii="Times New Roman" w:hAnsi="Times New Roman"/>
      <w:sz w:val="20"/>
      <w:szCs w:val="20"/>
    </w:rPr>
  </w:style>
  <w:style w:type="paragraph" w:customStyle="1" w:styleId="m7590672727135430618msolistparagraph">
    <w:name w:val="m_7590672727135430618msolistparagraph"/>
    <w:basedOn w:val="Normal"/>
    <w:rsid w:val="00900BC4"/>
    <w:pPr>
      <w:spacing w:before="100" w:beforeAutospacing="1" w:after="100" w:afterAutospacing="1"/>
    </w:pPr>
    <w:rPr>
      <w:rFonts w:ascii="Times New Roman" w:hAnsi="Times New Roman" w:cs="Times New Roman"/>
      <w:sz w:val="20"/>
      <w:szCs w:val="20"/>
    </w:rPr>
  </w:style>
  <w:style w:type="paragraph" w:customStyle="1" w:styleId="m1737280832854257376msolistparagraph">
    <w:name w:val="m_1737280832854257376msolistparagraph"/>
    <w:basedOn w:val="Normal"/>
    <w:rsid w:val="00EA4F87"/>
    <w:pPr>
      <w:spacing w:before="100" w:beforeAutospacing="1" w:after="100" w:afterAutospacing="1"/>
    </w:pPr>
    <w:rPr>
      <w:rFonts w:ascii="Times New Roman" w:hAnsi="Times New Roman" w:cs="Times New Roman"/>
      <w:sz w:val="20"/>
      <w:szCs w:val="20"/>
    </w:rPr>
  </w:style>
  <w:style w:type="paragraph" w:customStyle="1" w:styleId="m-3181276118023918506msolistparagraph">
    <w:name w:val="m_-3181276118023918506msolistparagraph"/>
    <w:basedOn w:val="Normal"/>
    <w:rsid w:val="00B47E92"/>
    <w:pPr>
      <w:spacing w:before="100" w:beforeAutospacing="1" w:after="100" w:afterAutospacing="1"/>
    </w:pPr>
    <w:rPr>
      <w:rFonts w:ascii="Times New Roman" w:hAnsi="Times New Roman" w:cs="Times New Roman"/>
      <w:sz w:val="20"/>
      <w:szCs w:val="20"/>
    </w:rPr>
  </w:style>
  <w:style w:type="paragraph" w:customStyle="1" w:styleId="m8567310929398305792msolistparagraph">
    <w:name w:val="m_8567310929398305792msolistparagraph"/>
    <w:basedOn w:val="Normal"/>
    <w:rsid w:val="00545843"/>
    <w:pPr>
      <w:spacing w:before="100" w:beforeAutospacing="1" w:after="100" w:afterAutospacing="1"/>
    </w:pPr>
    <w:rPr>
      <w:rFonts w:ascii="Times New Roman" w:hAnsi="Times New Roman" w:cs="Times New Roman"/>
      <w:sz w:val="20"/>
      <w:szCs w:val="20"/>
    </w:rPr>
  </w:style>
  <w:style w:type="paragraph" w:customStyle="1" w:styleId="m-6408581290564268014msolistparagraph">
    <w:name w:val="m_-6408581290564268014msolistparagraph"/>
    <w:basedOn w:val="Normal"/>
    <w:rsid w:val="00764CA6"/>
    <w:pPr>
      <w:spacing w:before="100" w:beforeAutospacing="1" w:after="100" w:afterAutospacing="1"/>
    </w:pPr>
    <w:rPr>
      <w:rFonts w:ascii="Times New Roman" w:hAnsi="Times New Roman" w:cs="Times New Roman"/>
      <w:sz w:val="20"/>
      <w:szCs w:val="20"/>
    </w:rPr>
  </w:style>
  <w:style w:type="paragraph" w:customStyle="1" w:styleId="m-6414405808933103620msolistparagraph">
    <w:name w:val="m_-6414405808933103620msolistparagraph"/>
    <w:basedOn w:val="Normal"/>
    <w:rsid w:val="000207D4"/>
    <w:pPr>
      <w:spacing w:before="100" w:beforeAutospacing="1" w:after="100" w:afterAutospacing="1"/>
    </w:pPr>
    <w:rPr>
      <w:rFonts w:ascii="Times New Roman" w:hAnsi="Times New Roman" w:cs="Times New Roman"/>
      <w:sz w:val="20"/>
      <w:szCs w:val="20"/>
    </w:rPr>
  </w:style>
  <w:style w:type="character" w:styleId="UnresolvedMention">
    <w:name w:val="Unresolved Mention"/>
    <w:basedOn w:val="DefaultParagraphFont"/>
    <w:uiPriority w:val="99"/>
    <w:semiHidden/>
    <w:unhideWhenUsed/>
    <w:rsid w:val="00FA1621"/>
    <w:rPr>
      <w:color w:val="605E5C"/>
      <w:shd w:val="clear" w:color="auto" w:fill="E1DFDD"/>
    </w:rPr>
  </w:style>
  <w:style w:type="paragraph" w:customStyle="1" w:styleId="m8208900536627950683msolistparagraph">
    <w:name w:val="m_8208900536627950683msolistparagraph"/>
    <w:basedOn w:val="Normal"/>
    <w:rsid w:val="00D4679F"/>
    <w:pPr>
      <w:spacing w:before="100" w:beforeAutospacing="1" w:after="100" w:afterAutospacing="1"/>
    </w:pPr>
    <w:rPr>
      <w:rFonts w:ascii="Times New Roman" w:eastAsia="Times New Roman" w:hAnsi="Times New Roman" w:cs="Times New Roman"/>
    </w:rPr>
  </w:style>
  <w:style w:type="paragraph" w:customStyle="1" w:styleId="m-2821100997848809700msolistparagraph">
    <w:name w:val="m_-2821100997848809700msolistparagraph"/>
    <w:basedOn w:val="Normal"/>
    <w:rsid w:val="00A660E2"/>
    <w:pPr>
      <w:spacing w:before="100" w:beforeAutospacing="1" w:after="100" w:afterAutospacing="1"/>
    </w:pPr>
    <w:rPr>
      <w:rFonts w:ascii="Times New Roman" w:eastAsia="Times New Roman" w:hAnsi="Times New Roman" w:cs="Times New Roman"/>
    </w:rPr>
  </w:style>
  <w:style w:type="paragraph" w:customStyle="1" w:styleId="xparagraph">
    <w:name w:val="x_paragraph"/>
    <w:basedOn w:val="Normal"/>
    <w:rsid w:val="00A76DDE"/>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416117"/>
    <w:pPr>
      <w:spacing w:before="100" w:beforeAutospacing="1" w:after="100" w:afterAutospacing="1"/>
    </w:pPr>
    <w:rPr>
      <w:rFonts w:ascii="Times New Roman" w:eastAsia="Times New Roman" w:hAnsi="Times New Roman" w:cs="Times New Roman"/>
    </w:rPr>
  </w:style>
  <w:style w:type="paragraph" w:customStyle="1" w:styleId="xmsolistparagraph">
    <w:name w:val="x_msolistparagraph"/>
    <w:basedOn w:val="Normal"/>
    <w:rsid w:val="00231A4E"/>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FA113E"/>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FA113E"/>
  </w:style>
  <w:style w:type="character" w:customStyle="1" w:styleId="eop">
    <w:name w:val="eop"/>
    <w:basedOn w:val="DefaultParagraphFont"/>
    <w:rsid w:val="00FA1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5975">
      <w:bodyDiv w:val="1"/>
      <w:marLeft w:val="0"/>
      <w:marRight w:val="0"/>
      <w:marTop w:val="0"/>
      <w:marBottom w:val="0"/>
      <w:divBdr>
        <w:top w:val="none" w:sz="0" w:space="0" w:color="auto"/>
        <w:left w:val="none" w:sz="0" w:space="0" w:color="auto"/>
        <w:bottom w:val="none" w:sz="0" w:space="0" w:color="auto"/>
        <w:right w:val="none" w:sz="0" w:space="0" w:color="auto"/>
      </w:divBdr>
    </w:div>
    <w:div w:id="38408361">
      <w:bodyDiv w:val="1"/>
      <w:marLeft w:val="0"/>
      <w:marRight w:val="0"/>
      <w:marTop w:val="0"/>
      <w:marBottom w:val="0"/>
      <w:divBdr>
        <w:top w:val="none" w:sz="0" w:space="0" w:color="auto"/>
        <w:left w:val="none" w:sz="0" w:space="0" w:color="auto"/>
        <w:bottom w:val="none" w:sz="0" w:space="0" w:color="auto"/>
        <w:right w:val="none" w:sz="0" w:space="0" w:color="auto"/>
      </w:divBdr>
    </w:div>
    <w:div w:id="51003287">
      <w:bodyDiv w:val="1"/>
      <w:marLeft w:val="0"/>
      <w:marRight w:val="0"/>
      <w:marTop w:val="0"/>
      <w:marBottom w:val="0"/>
      <w:divBdr>
        <w:top w:val="none" w:sz="0" w:space="0" w:color="auto"/>
        <w:left w:val="none" w:sz="0" w:space="0" w:color="auto"/>
        <w:bottom w:val="none" w:sz="0" w:space="0" w:color="auto"/>
        <w:right w:val="none" w:sz="0" w:space="0" w:color="auto"/>
      </w:divBdr>
    </w:div>
    <w:div w:id="58091564">
      <w:bodyDiv w:val="1"/>
      <w:marLeft w:val="0"/>
      <w:marRight w:val="0"/>
      <w:marTop w:val="0"/>
      <w:marBottom w:val="0"/>
      <w:divBdr>
        <w:top w:val="none" w:sz="0" w:space="0" w:color="auto"/>
        <w:left w:val="none" w:sz="0" w:space="0" w:color="auto"/>
        <w:bottom w:val="none" w:sz="0" w:space="0" w:color="auto"/>
        <w:right w:val="none" w:sz="0" w:space="0" w:color="auto"/>
      </w:divBdr>
    </w:div>
    <w:div w:id="62992249">
      <w:bodyDiv w:val="1"/>
      <w:marLeft w:val="0"/>
      <w:marRight w:val="0"/>
      <w:marTop w:val="0"/>
      <w:marBottom w:val="0"/>
      <w:divBdr>
        <w:top w:val="none" w:sz="0" w:space="0" w:color="auto"/>
        <w:left w:val="none" w:sz="0" w:space="0" w:color="auto"/>
        <w:bottom w:val="none" w:sz="0" w:space="0" w:color="auto"/>
        <w:right w:val="none" w:sz="0" w:space="0" w:color="auto"/>
      </w:divBdr>
    </w:div>
    <w:div w:id="68776449">
      <w:bodyDiv w:val="1"/>
      <w:marLeft w:val="0"/>
      <w:marRight w:val="0"/>
      <w:marTop w:val="0"/>
      <w:marBottom w:val="0"/>
      <w:divBdr>
        <w:top w:val="none" w:sz="0" w:space="0" w:color="auto"/>
        <w:left w:val="none" w:sz="0" w:space="0" w:color="auto"/>
        <w:bottom w:val="none" w:sz="0" w:space="0" w:color="auto"/>
        <w:right w:val="none" w:sz="0" w:space="0" w:color="auto"/>
      </w:divBdr>
    </w:div>
    <w:div w:id="69352446">
      <w:bodyDiv w:val="1"/>
      <w:marLeft w:val="0"/>
      <w:marRight w:val="0"/>
      <w:marTop w:val="0"/>
      <w:marBottom w:val="0"/>
      <w:divBdr>
        <w:top w:val="none" w:sz="0" w:space="0" w:color="auto"/>
        <w:left w:val="none" w:sz="0" w:space="0" w:color="auto"/>
        <w:bottom w:val="none" w:sz="0" w:space="0" w:color="auto"/>
        <w:right w:val="none" w:sz="0" w:space="0" w:color="auto"/>
      </w:divBdr>
    </w:div>
    <w:div w:id="71900492">
      <w:bodyDiv w:val="1"/>
      <w:marLeft w:val="0"/>
      <w:marRight w:val="0"/>
      <w:marTop w:val="0"/>
      <w:marBottom w:val="0"/>
      <w:divBdr>
        <w:top w:val="none" w:sz="0" w:space="0" w:color="auto"/>
        <w:left w:val="none" w:sz="0" w:space="0" w:color="auto"/>
        <w:bottom w:val="none" w:sz="0" w:space="0" w:color="auto"/>
        <w:right w:val="none" w:sz="0" w:space="0" w:color="auto"/>
      </w:divBdr>
    </w:div>
    <w:div w:id="72703526">
      <w:bodyDiv w:val="1"/>
      <w:marLeft w:val="0"/>
      <w:marRight w:val="0"/>
      <w:marTop w:val="0"/>
      <w:marBottom w:val="0"/>
      <w:divBdr>
        <w:top w:val="none" w:sz="0" w:space="0" w:color="auto"/>
        <w:left w:val="none" w:sz="0" w:space="0" w:color="auto"/>
        <w:bottom w:val="none" w:sz="0" w:space="0" w:color="auto"/>
        <w:right w:val="none" w:sz="0" w:space="0" w:color="auto"/>
      </w:divBdr>
    </w:div>
    <w:div w:id="73862946">
      <w:bodyDiv w:val="1"/>
      <w:marLeft w:val="0"/>
      <w:marRight w:val="0"/>
      <w:marTop w:val="0"/>
      <w:marBottom w:val="0"/>
      <w:divBdr>
        <w:top w:val="none" w:sz="0" w:space="0" w:color="auto"/>
        <w:left w:val="none" w:sz="0" w:space="0" w:color="auto"/>
        <w:bottom w:val="none" w:sz="0" w:space="0" w:color="auto"/>
        <w:right w:val="none" w:sz="0" w:space="0" w:color="auto"/>
      </w:divBdr>
    </w:div>
    <w:div w:id="80220518">
      <w:bodyDiv w:val="1"/>
      <w:marLeft w:val="0"/>
      <w:marRight w:val="0"/>
      <w:marTop w:val="0"/>
      <w:marBottom w:val="0"/>
      <w:divBdr>
        <w:top w:val="none" w:sz="0" w:space="0" w:color="auto"/>
        <w:left w:val="none" w:sz="0" w:space="0" w:color="auto"/>
        <w:bottom w:val="none" w:sz="0" w:space="0" w:color="auto"/>
        <w:right w:val="none" w:sz="0" w:space="0" w:color="auto"/>
      </w:divBdr>
    </w:div>
    <w:div w:id="84884616">
      <w:bodyDiv w:val="1"/>
      <w:marLeft w:val="0"/>
      <w:marRight w:val="0"/>
      <w:marTop w:val="0"/>
      <w:marBottom w:val="0"/>
      <w:divBdr>
        <w:top w:val="none" w:sz="0" w:space="0" w:color="auto"/>
        <w:left w:val="none" w:sz="0" w:space="0" w:color="auto"/>
        <w:bottom w:val="none" w:sz="0" w:space="0" w:color="auto"/>
        <w:right w:val="none" w:sz="0" w:space="0" w:color="auto"/>
      </w:divBdr>
    </w:div>
    <w:div w:id="146365178">
      <w:bodyDiv w:val="1"/>
      <w:marLeft w:val="0"/>
      <w:marRight w:val="0"/>
      <w:marTop w:val="0"/>
      <w:marBottom w:val="0"/>
      <w:divBdr>
        <w:top w:val="none" w:sz="0" w:space="0" w:color="auto"/>
        <w:left w:val="none" w:sz="0" w:space="0" w:color="auto"/>
        <w:bottom w:val="none" w:sz="0" w:space="0" w:color="auto"/>
        <w:right w:val="none" w:sz="0" w:space="0" w:color="auto"/>
      </w:divBdr>
    </w:div>
    <w:div w:id="156268117">
      <w:bodyDiv w:val="1"/>
      <w:marLeft w:val="0"/>
      <w:marRight w:val="0"/>
      <w:marTop w:val="0"/>
      <w:marBottom w:val="0"/>
      <w:divBdr>
        <w:top w:val="none" w:sz="0" w:space="0" w:color="auto"/>
        <w:left w:val="none" w:sz="0" w:space="0" w:color="auto"/>
        <w:bottom w:val="none" w:sz="0" w:space="0" w:color="auto"/>
        <w:right w:val="none" w:sz="0" w:space="0" w:color="auto"/>
      </w:divBdr>
    </w:div>
    <w:div w:id="168372243">
      <w:bodyDiv w:val="1"/>
      <w:marLeft w:val="0"/>
      <w:marRight w:val="0"/>
      <w:marTop w:val="0"/>
      <w:marBottom w:val="0"/>
      <w:divBdr>
        <w:top w:val="none" w:sz="0" w:space="0" w:color="auto"/>
        <w:left w:val="none" w:sz="0" w:space="0" w:color="auto"/>
        <w:bottom w:val="none" w:sz="0" w:space="0" w:color="auto"/>
        <w:right w:val="none" w:sz="0" w:space="0" w:color="auto"/>
      </w:divBdr>
    </w:div>
    <w:div w:id="178394846">
      <w:bodyDiv w:val="1"/>
      <w:marLeft w:val="0"/>
      <w:marRight w:val="0"/>
      <w:marTop w:val="0"/>
      <w:marBottom w:val="0"/>
      <w:divBdr>
        <w:top w:val="none" w:sz="0" w:space="0" w:color="auto"/>
        <w:left w:val="none" w:sz="0" w:space="0" w:color="auto"/>
        <w:bottom w:val="none" w:sz="0" w:space="0" w:color="auto"/>
        <w:right w:val="none" w:sz="0" w:space="0" w:color="auto"/>
      </w:divBdr>
    </w:div>
    <w:div w:id="205684068">
      <w:bodyDiv w:val="1"/>
      <w:marLeft w:val="0"/>
      <w:marRight w:val="0"/>
      <w:marTop w:val="0"/>
      <w:marBottom w:val="0"/>
      <w:divBdr>
        <w:top w:val="none" w:sz="0" w:space="0" w:color="auto"/>
        <w:left w:val="none" w:sz="0" w:space="0" w:color="auto"/>
        <w:bottom w:val="none" w:sz="0" w:space="0" w:color="auto"/>
        <w:right w:val="none" w:sz="0" w:space="0" w:color="auto"/>
      </w:divBdr>
    </w:div>
    <w:div w:id="217788926">
      <w:bodyDiv w:val="1"/>
      <w:marLeft w:val="0"/>
      <w:marRight w:val="0"/>
      <w:marTop w:val="0"/>
      <w:marBottom w:val="0"/>
      <w:divBdr>
        <w:top w:val="none" w:sz="0" w:space="0" w:color="auto"/>
        <w:left w:val="none" w:sz="0" w:space="0" w:color="auto"/>
        <w:bottom w:val="none" w:sz="0" w:space="0" w:color="auto"/>
        <w:right w:val="none" w:sz="0" w:space="0" w:color="auto"/>
      </w:divBdr>
    </w:div>
    <w:div w:id="234902325">
      <w:bodyDiv w:val="1"/>
      <w:marLeft w:val="0"/>
      <w:marRight w:val="0"/>
      <w:marTop w:val="0"/>
      <w:marBottom w:val="0"/>
      <w:divBdr>
        <w:top w:val="none" w:sz="0" w:space="0" w:color="auto"/>
        <w:left w:val="none" w:sz="0" w:space="0" w:color="auto"/>
        <w:bottom w:val="none" w:sz="0" w:space="0" w:color="auto"/>
        <w:right w:val="none" w:sz="0" w:space="0" w:color="auto"/>
      </w:divBdr>
    </w:div>
    <w:div w:id="238517923">
      <w:bodyDiv w:val="1"/>
      <w:marLeft w:val="0"/>
      <w:marRight w:val="0"/>
      <w:marTop w:val="0"/>
      <w:marBottom w:val="0"/>
      <w:divBdr>
        <w:top w:val="none" w:sz="0" w:space="0" w:color="auto"/>
        <w:left w:val="none" w:sz="0" w:space="0" w:color="auto"/>
        <w:bottom w:val="none" w:sz="0" w:space="0" w:color="auto"/>
        <w:right w:val="none" w:sz="0" w:space="0" w:color="auto"/>
      </w:divBdr>
    </w:div>
    <w:div w:id="243616264">
      <w:bodyDiv w:val="1"/>
      <w:marLeft w:val="0"/>
      <w:marRight w:val="0"/>
      <w:marTop w:val="0"/>
      <w:marBottom w:val="0"/>
      <w:divBdr>
        <w:top w:val="none" w:sz="0" w:space="0" w:color="auto"/>
        <w:left w:val="none" w:sz="0" w:space="0" w:color="auto"/>
        <w:bottom w:val="none" w:sz="0" w:space="0" w:color="auto"/>
        <w:right w:val="none" w:sz="0" w:space="0" w:color="auto"/>
      </w:divBdr>
    </w:div>
    <w:div w:id="247614064">
      <w:bodyDiv w:val="1"/>
      <w:marLeft w:val="0"/>
      <w:marRight w:val="0"/>
      <w:marTop w:val="0"/>
      <w:marBottom w:val="0"/>
      <w:divBdr>
        <w:top w:val="none" w:sz="0" w:space="0" w:color="auto"/>
        <w:left w:val="none" w:sz="0" w:space="0" w:color="auto"/>
        <w:bottom w:val="none" w:sz="0" w:space="0" w:color="auto"/>
        <w:right w:val="none" w:sz="0" w:space="0" w:color="auto"/>
      </w:divBdr>
    </w:div>
    <w:div w:id="253438383">
      <w:bodyDiv w:val="1"/>
      <w:marLeft w:val="0"/>
      <w:marRight w:val="0"/>
      <w:marTop w:val="0"/>
      <w:marBottom w:val="0"/>
      <w:divBdr>
        <w:top w:val="none" w:sz="0" w:space="0" w:color="auto"/>
        <w:left w:val="none" w:sz="0" w:space="0" w:color="auto"/>
        <w:bottom w:val="none" w:sz="0" w:space="0" w:color="auto"/>
        <w:right w:val="none" w:sz="0" w:space="0" w:color="auto"/>
      </w:divBdr>
    </w:div>
    <w:div w:id="256524481">
      <w:bodyDiv w:val="1"/>
      <w:marLeft w:val="0"/>
      <w:marRight w:val="0"/>
      <w:marTop w:val="0"/>
      <w:marBottom w:val="0"/>
      <w:divBdr>
        <w:top w:val="none" w:sz="0" w:space="0" w:color="auto"/>
        <w:left w:val="none" w:sz="0" w:space="0" w:color="auto"/>
        <w:bottom w:val="none" w:sz="0" w:space="0" w:color="auto"/>
        <w:right w:val="none" w:sz="0" w:space="0" w:color="auto"/>
      </w:divBdr>
    </w:div>
    <w:div w:id="257447447">
      <w:bodyDiv w:val="1"/>
      <w:marLeft w:val="0"/>
      <w:marRight w:val="0"/>
      <w:marTop w:val="0"/>
      <w:marBottom w:val="0"/>
      <w:divBdr>
        <w:top w:val="none" w:sz="0" w:space="0" w:color="auto"/>
        <w:left w:val="none" w:sz="0" w:space="0" w:color="auto"/>
        <w:bottom w:val="none" w:sz="0" w:space="0" w:color="auto"/>
        <w:right w:val="none" w:sz="0" w:space="0" w:color="auto"/>
      </w:divBdr>
    </w:div>
    <w:div w:id="265697430">
      <w:bodyDiv w:val="1"/>
      <w:marLeft w:val="0"/>
      <w:marRight w:val="0"/>
      <w:marTop w:val="0"/>
      <w:marBottom w:val="0"/>
      <w:divBdr>
        <w:top w:val="none" w:sz="0" w:space="0" w:color="auto"/>
        <w:left w:val="none" w:sz="0" w:space="0" w:color="auto"/>
        <w:bottom w:val="none" w:sz="0" w:space="0" w:color="auto"/>
        <w:right w:val="none" w:sz="0" w:space="0" w:color="auto"/>
      </w:divBdr>
    </w:div>
    <w:div w:id="266349582">
      <w:bodyDiv w:val="1"/>
      <w:marLeft w:val="0"/>
      <w:marRight w:val="0"/>
      <w:marTop w:val="0"/>
      <w:marBottom w:val="0"/>
      <w:divBdr>
        <w:top w:val="none" w:sz="0" w:space="0" w:color="auto"/>
        <w:left w:val="none" w:sz="0" w:space="0" w:color="auto"/>
        <w:bottom w:val="none" w:sz="0" w:space="0" w:color="auto"/>
        <w:right w:val="none" w:sz="0" w:space="0" w:color="auto"/>
      </w:divBdr>
    </w:div>
    <w:div w:id="276523355">
      <w:bodyDiv w:val="1"/>
      <w:marLeft w:val="0"/>
      <w:marRight w:val="0"/>
      <w:marTop w:val="0"/>
      <w:marBottom w:val="0"/>
      <w:divBdr>
        <w:top w:val="none" w:sz="0" w:space="0" w:color="auto"/>
        <w:left w:val="none" w:sz="0" w:space="0" w:color="auto"/>
        <w:bottom w:val="none" w:sz="0" w:space="0" w:color="auto"/>
        <w:right w:val="none" w:sz="0" w:space="0" w:color="auto"/>
      </w:divBdr>
    </w:div>
    <w:div w:id="278728691">
      <w:bodyDiv w:val="1"/>
      <w:marLeft w:val="0"/>
      <w:marRight w:val="0"/>
      <w:marTop w:val="0"/>
      <w:marBottom w:val="0"/>
      <w:divBdr>
        <w:top w:val="none" w:sz="0" w:space="0" w:color="auto"/>
        <w:left w:val="none" w:sz="0" w:space="0" w:color="auto"/>
        <w:bottom w:val="none" w:sz="0" w:space="0" w:color="auto"/>
        <w:right w:val="none" w:sz="0" w:space="0" w:color="auto"/>
      </w:divBdr>
    </w:div>
    <w:div w:id="289550795">
      <w:bodyDiv w:val="1"/>
      <w:marLeft w:val="0"/>
      <w:marRight w:val="0"/>
      <w:marTop w:val="0"/>
      <w:marBottom w:val="0"/>
      <w:divBdr>
        <w:top w:val="none" w:sz="0" w:space="0" w:color="auto"/>
        <w:left w:val="none" w:sz="0" w:space="0" w:color="auto"/>
        <w:bottom w:val="none" w:sz="0" w:space="0" w:color="auto"/>
        <w:right w:val="none" w:sz="0" w:space="0" w:color="auto"/>
      </w:divBdr>
    </w:div>
    <w:div w:id="292562446">
      <w:bodyDiv w:val="1"/>
      <w:marLeft w:val="0"/>
      <w:marRight w:val="0"/>
      <w:marTop w:val="0"/>
      <w:marBottom w:val="0"/>
      <w:divBdr>
        <w:top w:val="none" w:sz="0" w:space="0" w:color="auto"/>
        <w:left w:val="none" w:sz="0" w:space="0" w:color="auto"/>
        <w:bottom w:val="none" w:sz="0" w:space="0" w:color="auto"/>
        <w:right w:val="none" w:sz="0" w:space="0" w:color="auto"/>
      </w:divBdr>
    </w:div>
    <w:div w:id="294024304">
      <w:bodyDiv w:val="1"/>
      <w:marLeft w:val="0"/>
      <w:marRight w:val="0"/>
      <w:marTop w:val="0"/>
      <w:marBottom w:val="0"/>
      <w:divBdr>
        <w:top w:val="none" w:sz="0" w:space="0" w:color="auto"/>
        <w:left w:val="none" w:sz="0" w:space="0" w:color="auto"/>
        <w:bottom w:val="none" w:sz="0" w:space="0" w:color="auto"/>
        <w:right w:val="none" w:sz="0" w:space="0" w:color="auto"/>
      </w:divBdr>
    </w:div>
    <w:div w:id="298144766">
      <w:bodyDiv w:val="1"/>
      <w:marLeft w:val="0"/>
      <w:marRight w:val="0"/>
      <w:marTop w:val="0"/>
      <w:marBottom w:val="0"/>
      <w:divBdr>
        <w:top w:val="none" w:sz="0" w:space="0" w:color="auto"/>
        <w:left w:val="none" w:sz="0" w:space="0" w:color="auto"/>
        <w:bottom w:val="none" w:sz="0" w:space="0" w:color="auto"/>
        <w:right w:val="none" w:sz="0" w:space="0" w:color="auto"/>
      </w:divBdr>
    </w:div>
    <w:div w:id="300892834">
      <w:bodyDiv w:val="1"/>
      <w:marLeft w:val="0"/>
      <w:marRight w:val="0"/>
      <w:marTop w:val="0"/>
      <w:marBottom w:val="0"/>
      <w:divBdr>
        <w:top w:val="none" w:sz="0" w:space="0" w:color="auto"/>
        <w:left w:val="none" w:sz="0" w:space="0" w:color="auto"/>
        <w:bottom w:val="none" w:sz="0" w:space="0" w:color="auto"/>
        <w:right w:val="none" w:sz="0" w:space="0" w:color="auto"/>
      </w:divBdr>
    </w:div>
    <w:div w:id="319192007">
      <w:bodyDiv w:val="1"/>
      <w:marLeft w:val="0"/>
      <w:marRight w:val="0"/>
      <w:marTop w:val="0"/>
      <w:marBottom w:val="0"/>
      <w:divBdr>
        <w:top w:val="none" w:sz="0" w:space="0" w:color="auto"/>
        <w:left w:val="none" w:sz="0" w:space="0" w:color="auto"/>
        <w:bottom w:val="none" w:sz="0" w:space="0" w:color="auto"/>
        <w:right w:val="none" w:sz="0" w:space="0" w:color="auto"/>
      </w:divBdr>
    </w:div>
    <w:div w:id="364524157">
      <w:bodyDiv w:val="1"/>
      <w:marLeft w:val="0"/>
      <w:marRight w:val="0"/>
      <w:marTop w:val="0"/>
      <w:marBottom w:val="0"/>
      <w:divBdr>
        <w:top w:val="none" w:sz="0" w:space="0" w:color="auto"/>
        <w:left w:val="none" w:sz="0" w:space="0" w:color="auto"/>
        <w:bottom w:val="none" w:sz="0" w:space="0" w:color="auto"/>
        <w:right w:val="none" w:sz="0" w:space="0" w:color="auto"/>
      </w:divBdr>
    </w:div>
    <w:div w:id="396708970">
      <w:bodyDiv w:val="1"/>
      <w:marLeft w:val="0"/>
      <w:marRight w:val="0"/>
      <w:marTop w:val="0"/>
      <w:marBottom w:val="0"/>
      <w:divBdr>
        <w:top w:val="none" w:sz="0" w:space="0" w:color="auto"/>
        <w:left w:val="none" w:sz="0" w:space="0" w:color="auto"/>
        <w:bottom w:val="none" w:sz="0" w:space="0" w:color="auto"/>
        <w:right w:val="none" w:sz="0" w:space="0" w:color="auto"/>
      </w:divBdr>
    </w:div>
    <w:div w:id="409620049">
      <w:bodyDiv w:val="1"/>
      <w:marLeft w:val="0"/>
      <w:marRight w:val="0"/>
      <w:marTop w:val="0"/>
      <w:marBottom w:val="0"/>
      <w:divBdr>
        <w:top w:val="none" w:sz="0" w:space="0" w:color="auto"/>
        <w:left w:val="none" w:sz="0" w:space="0" w:color="auto"/>
        <w:bottom w:val="none" w:sz="0" w:space="0" w:color="auto"/>
        <w:right w:val="none" w:sz="0" w:space="0" w:color="auto"/>
      </w:divBdr>
    </w:div>
    <w:div w:id="423961860">
      <w:bodyDiv w:val="1"/>
      <w:marLeft w:val="0"/>
      <w:marRight w:val="0"/>
      <w:marTop w:val="0"/>
      <w:marBottom w:val="0"/>
      <w:divBdr>
        <w:top w:val="none" w:sz="0" w:space="0" w:color="auto"/>
        <w:left w:val="none" w:sz="0" w:space="0" w:color="auto"/>
        <w:bottom w:val="none" w:sz="0" w:space="0" w:color="auto"/>
        <w:right w:val="none" w:sz="0" w:space="0" w:color="auto"/>
      </w:divBdr>
    </w:div>
    <w:div w:id="429278503">
      <w:bodyDiv w:val="1"/>
      <w:marLeft w:val="0"/>
      <w:marRight w:val="0"/>
      <w:marTop w:val="0"/>
      <w:marBottom w:val="0"/>
      <w:divBdr>
        <w:top w:val="none" w:sz="0" w:space="0" w:color="auto"/>
        <w:left w:val="none" w:sz="0" w:space="0" w:color="auto"/>
        <w:bottom w:val="none" w:sz="0" w:space="0" w:color="auto"/>
        <w:right w:val="none" w:sz="0" w:space="0" w:color="auto"/>
      </w:divBdr>
    </w:div>
    <w:div w:id="433400745">
      <w:bodyDiv w:val="1"/>
      <w:marLeft w:val="0"/>
      <w:marRight w:val="0"/>
      <w:marTop w:val="0"/>
      <w:marBottom w:val="0"/>
      <w:divBdr>
        <w:top w:val="none" w:sz="0" w:space="0" w:color="auto"/>
        <w:left w:val="none" w:sz="0" w:space="0" w:color="auto"/>
        <w:bottom w:val="none" w:sz="0" w:space="0" w:color="auto"/>
        <w:right w:val="none" w:sz="0" w:space="0" w:color="auto"/>
      </w:divBdr>
    </w:div>
    <w:div w:id="443695558">
      <w:bodyDiv w:val="1"/>
      <w:marLeft w:val="0"/>
      <w:marRight w:val="0"/>
      <w:marTop w:val="0"/>
      <w:marBottom w:val="0"/>
      <w:divBdr>
        <w:top w:val="none" w:sz="0" w:space="0" w:color="auto"/>
        <w:left w:val="none" w:sz="0" w:space="0" w:color="auto"/>
        <w:bottom w:val="none" w:sz="0" w:space="0" w:color="auto"/>
        <w:right w:val="none" w:sz="0" w:space="0" w:color="auto"/>
      </w:divBdr>
    </w:div>
    <w:div w:id="448016602">
      <w:bodyDiv w:val="1"/>
      <w:marLeft w:val="0"/>
      <w:marRight w:val="0"/>
      <w:marTop w:val="0"/>
      <w:marBottom w:val="0"/>
      <w:divBdr>
        <w:top w:val="none" w:sz="0" w:space="0" w:color="auto"/>
        <w:left w:val="none" w:sz="0" w:space="0" w:color="auto"/>
        <w:bottom w:val="none" w:sz="0" w:space="0" w:color="auto"/>
        <w:right w:val="none" w:sz="0" w:space="0" w:color="auto"/>
      </w:divBdr>
    </w:div>
    <w:div w:id="453670333">
      <w:bodyDiv w:val="1"/>
      <w:marLeft w:val="0"/>
      <w:marRight w:val="0"/>
      <w:marTop w:val="0"/>
      <w:marBottom w:val="0"/>
      <w:divBdr>
        <w:top w:val="none" w:sz="0" w:space="0" w:color="auto"/>
        <w:left w:val="none" w:sz="0" w:space="0" w:color="auto"/>
        <w:bottom w:val="none" w:sz="0" w:space="0" w:color="auto"/>
        <w:right w:val="none" w:sz="0" w:space="0" w:color="auto"/>
      </w:divBdr>
    </w:div>
    <w:div w:id="458380516">
      <w:bodyDiv w:val="1"/>
      <w:marLeft w:val="0"/>
      <w:marRight w:val="0"/>
      <w:marTop w:val="0"/>
      <w:marBottom w:val="0"/>
      <w:divBdr>
        <w:top w:val="none" w:sz="0" w:space="0" w:color="auto"/>
        <w:left w:val="none" w:sz="0" w:space="0" w:color="auto"/>
        <w:bottom w:val="none" w:sz="0" w:space="0" w:color="auto"/>
        <w:right w:val="none" w:sz="0" w:space="0" w:color="auto"/>
      </w:divBdr>
    </w:div>
    <w:div w:id="479270326">
      <w:bodyDiv w:val="1"/>
      <w:marLeft w:val="0"/>
      <w:marRight w:val="0"/>
      <w:marTop w:val="0"/>
      <w:marBottom w:val="0"/>
      <w:divBdr>
        <w:top w:val="none" w:sz="0" w:space="0" w:color="auto"/>
        <w:left w:val="none" w:sz="0" w:space="0" w:color="auto"/>
        <w:bottom w:val="none" w:sz="0" w:space="0" w:color="auto"/>
        <w:right w:val="none" w:sz="0" w:space="0" w:color="auto"/>
      </w:divBdr>
    </w:div>
    <w:div w:id="507907605">
      <w:bodyDiv w:val="1"/>
      <w:marLeft w:val="0"/>
      <w:marRight w:val="0"/>
      <w:marTop w:val="0"/>
      <w:marBottom w:val="0"/>
      <w:divBdr>
        <w:top w:val="none" w:sz="0" w:space="0" w:color="auto"/>
        <w:left w:val="none" w:sz="0" w:space="0" w:color="auto"/>
        <w:bottom w:val="none" w:sz="0" w:space="0" w:color="auto"/>
        <w:right w:val="none" w:sz="0" w:space="0" w:color="auto"/>
      </w:divBdr>
    </w:div>
    <w:div w:id="511645687">
      <w:bodyDiv w:val="1"/>
      <w:marLeft w:val="0"/>
      <w:marRight w:val="0"/>
      <w:marTop w:val="0"/>
      <w:marBottom w:val="0"/>
      <w:divBdr>
        <w:top w:val="none" w:sz="0" w:space="0" w:color="auto"/>
        <w:left w:val="none" w:sz="0" w:space="0" w:color="auto"/>
        <w:bottom w:val="none" w:sz="0" w:space="0" w:color="auto"/>
        <w:right w:val="none" w:sz="0" w:space="0" w:color="auto"/>
      </w:divBdr>
    </w:div>
    <w:div w:id="513498011">
      <w:bodyDiv w:val="1"/>
      <w:marLeft w:val="0"/>
      <w:marRight w:val="0"/>
      <w:marTop w:val="0"/>
      <w:marBottom w:val="0"/>
      <w:divBdr>
        <w:top w:val="none" w:sz="0" w:space="0" w:color="auto"/>
        <w:left w:val="none" w:sz="0" w:space="0" w:color="auto"/>
        <w:bottom w:val="none" w:sz="0" w:space="0" w:color="auto"/>
        <w:right w:val="none" w:sz="0" w:space="0" w:color="auto"/>
      </w:divBdr>
    </w:div>
    <w:div w:id="526792555">
      <w:bodyDiv w:val="1"/>
      <w:marLeft w:val="0"/>
      <w:marRight w:val="0"/>
      <w:marTop w:val="0"/>
      <w:marBottom w:val="0"/>
      <w:divBdr>
        <w:top w:val="none" w:sz="0" w:space="0" w:color="auto"/>
        <w:left w:val="none" w:sz="0" w:space="0" w:color="auto"/>
        <w:bottom w:val="none" w:sz="0" w:space="0" w:color="auto"/>
        <w:right w:val="none" w:sz="0" w:space="0" w:color="auto"/>
      </w:divBdr>
    </w:div>
    <w:div w:id="527068036">
      <w:bodyDiv w:val="1"/>
      <w:marLeft w:val="0"/>
      <w:marRight w:val="0"/>
      <w:marTop w:val="0"/>
      <w:marBottom w:val="0"/>
      <w:divBdr>
        <w:top w:val="none" w:sz="0" w:space="0" w:color="auto"/>
        <w:left w:val="none" w:sz="0" w:space="0" w:color="auto"/>
        <w:bottom w:val="none" w:sz="0" w:space="0" w:color="auto"/>
        <w:right w:val="none" w:sz="0" w:space="0" w:color="auto"/>
      </w:divBdr>
    </w:div>
    <w:div w:id="542443283">
      <w:bodyDiv w:val="1"/>
      <w:marLeft w:val="0"/>
      <w:marRight w:val="0"/>
      <w:marTop w:val="0"/>
      <w:marBottom w:val="0"/>
      <w:divBdr>
        <w:top w:val="none" w:sz="0" w:space="0" w:color="auto"/>
        <w:left w:val="none" w:sz="0" w:space="0" w:color="auto"/>
        <w:bottom w:val="none" w:sz="0" w:space="0" w:color="auto"/>
        <w:right w:val="none" w:sz="0" w:space="0" w:color="auto"/>
      </w:divBdr>
    </w:div>
    <w:div w:id="546449886">
      <w:bodyDiv w:val="1"/>
      <w:marLeft w:val="0"/>
      <w:marRight w:val="0"/>
      <w:marTop w:val="0"/>
      <w:marBottom w:val="0"/>
      <w:divBdr>
        <w:top w:val="none" w:sz="0" w:space="0" w:color="auto"/>
        <w:left w:val="none" w:sz="0" w:space="0" w:color="auto"/>
        <w:bottom w:val="none" w:sz="0" w:space="0" w:color="auto"/>
        <w:right w:val="none" w:sz="0" w:space="0" w:color="auto"/>
      </w:divBdr>
    </w:div>
    <w:div w:id="557014227">
      <w:bodyDiv w:val="1"/>
      <w:marLeft w:val="0"/>
      <w:marRight w:val="0"/>
      <w:marTop w:val="0"/>
      <w:marBottom w:val="0"/>
      <w:divBdr>
        <w:top w:val="none" w:sz="0" w:space="0" w:color="auto"/>
        <w:left w:val="none" w:sz="0" w:space="0" w:color="auto"/>
        <w:bottom w:val="none" w:sz="0" w:space="0" w:color="auto"/>
        <w:right w:val="none" w:sz="0" w:space="0" w:color="auto"/>
      </w:divBdr>
    </w:div>
    <w:div w:id="564337923">
      <w:bodyDiv w:val="1"/>
      <w:marLeft w:val="0"/>
      <w:marRight w:val="0"/>
      <w:marTop w:val="0"/>
      <w:marBottom w:val="0"/>
      <w:divBdr>
        <w:top w:val="none" w:sz="0" w:space="0" w:color="auto"/>
        <w:left w:val="none" w:sz="0" w:space="0" w:color="auto"/>
        <w:bottom w:val="none" w:sz="0" w:space="0" w:color="auto"/>
        <w:right w:val="none" w:sz="0" w:space="0" w:color="auto"/>
      </w:divBdr>
    </w:div>
    <w:div w:id="566189019">
      <w:bodyDiv w:val="1"/>
      <w:marLeft w:val="0"/>
      <w:marRight w:val="0"/>
      <w:marTop w:val="0"/>
      <w:marBottom w:val="0"/>
      <w:divBdr>
        <w:top w:val="none" w:sz="0" w:space="0" w:color="auto"/>
        <w:left w:val="none" w:sz="0" w:space="0" w:color="auto"/>
        <w:bottom w:val="none" w:sz="0" w:space="0" w:color="auto"/>
        <w:right w:val="none" w:sz="0" w:space="0" w:color="auto"/>
      </w:divBdr>
    </w:div>
    <w:div w:id="579170454">
      <w:bodyDiv w:val="1"/>
      <w:marLeft w:val="0"/>
      <w:marRight w:val="0"/>
      <w:marTop w:val="0"/>
      <w:marBottom w:val="0"/>
      <w:divBdr>
        <w:top w:val="none" w:sz="0" w:space="0" w:color="auto"/>
        <w:left w:val="none" w:sz="0" w:space="0" w:color="auto"/>
        <w:bottom w:val="none" w:sz="0" w:space="0" w:color="auto"/>
        <w:right w:val="none" w:sz="0" w:space="0" w:color="auto"/>
      </w:divBdr>
    </w:div>
    <w:div w:id="580405871">
      <w:bodyDiv w:val="1"/>
      <w:marLeft w:val="0"/>
      <w:marRight w:val="0"/>
      <w:marTop w:val="0"/>
      <w:marBottom w:val="0"/>
      <w:divBdr>
        <w:top w:val="none" w:sz="0" w:space="0" w:color="auto"/>
        <w:left w:val="none" w:sz="0" w:space="0" w:color="auto"/>
        <w:bottom w:val="none" w:sz="0" w:space="0" w:color="auto"/>
        <w:right w:val="none" w:sz="0" w:space="0" w:color="auto"/>
      </w:divBdr>
    </w:div>
    <w:div w:id="580797427">
      <w:bodyDiv w:val="1"/>
      <w:marLeft w:val="0"/>
      <w:marRight w:val="0"/>
      <w:marTop w:val="0"/>
      <w:marBottom w:val="0"/>
      <w:divBdr>
        <w:top w:val="none" w:sz="0" w:space="0" w:color="auto"/>
        <w:left w:val="none" w:sz="0" w:space="0" w:color="auto"/>
        <w:bottom w:val="none" w:sz="0" w:space="0" w:color="auto"/>
        <w:right w:val="none" w:sz="0" w:space="0" w:color="auto"/>
      </w:divBdr>
    </w:div>
    <w:div w:id="591815000">
      <w:bodyDiv w:val="1"/>
      <w:marLeft w:val="0"/>
      <w:marRight w:val="0"/>
      <w:marTop w:val="0"/>
      <w:marBottom w:val="0"/>
      <w:divBdr>
        <w:top w:val="none" w:sz="0" w:space="0" w:color="auto"/>
        <w:left w:val="none" w:sz="0" w:space="0" w:color="auto"/>
        <w:bottom w:val="none" w:sz="0" w:space="0" w:color="auto"/>
        <w:right w:val="none" w:sz="0" w:space="0" w:color="auto"/>
      </w:divBdr>
    </w:div>
    <w:div w:id="593978327">
      <w:bodyDiv w:val="1"/>
      <w:marLeft w:val="0"/>
      <w:marRight w:val="0"/>
      <w:marTop w:val="0"/>
      <w:marBottom w:val="0"/>
      <w:divBdr>
        <w:top w:val="none" w:sz="0" w:space="0" w:color="auto"/>
        <w:left w:val="none" w:sz="0" w:space="0" w:color="auto"/>
        <w:bottom w:val="none" w:sz="0" w:space="0" w:color="auto"/>
        <w:right w:val="none" w:sz="0" w:space="0" w:color="auto"/>
      </w:divBdr>
    </w:div>
    <w:div w:id="643698405">
      <w:bodyDiv w:val="1"/>
      <w:marLeft w:val="0"/>
      <w:marRight w:val="0"/>
      <w:marTop w:val="0"/>
      <w:marBottom w:val="0"/>
      <w:divBdr>
        <w:top w:val="none" w:sz="0" w:space="0" w:color="auto"/>
        <w:left w:val="none" w:sz="0" w:space="0" w:color="auto"/>
        <w:bottom w:val="none" w:sz="0" w:space="0" w:color="auto"/>
        <w:right w:val="none" w:sz="0" w:space="0" w:color="auto"/>
      </w:divBdr>
    </w:div>
    <w:div w:id="644704333">
      <w:bodyDiv w:val="1"/>
      <w:marLeft w:val="0"/>
      <w:marRight w:val="0"/>
      <w:marTop w:val="0"/>
      <w:marBottom w:val="0"/>
      <w:divBdr>
        <w:top w:val="none" w:sz="0" w:space="0" w:color="auto"/>
        <w:left w:val="none" w:sz="0" w:space="0" w:color="auto"/>
        <w:bottom w:val="none" w:sz="0" w:space="0" w:color="auto"/>
        <w:right w:val="none" w:sz="0" w:space="0" w:color="auto"/>
      </w:divBdr>
    </w:div>
    <w:div w:id="648680136">
      <w:bodyDiv w:val="1"/>
      <w:marLeft w:val="0"/>
      <w:marRight w:val="0"/>
      <w:marTop w:val="0"/>
      <w:marBottom w:val="0"/>
      <w:divBdr>
        <w:top w:val="none" w:sz="0" w:space="0" w:color="auto"/>
        <w:left w:val="none" w:sz="0" w:space="0" w:color="auto"/>
        <w:bottom w:val="none" w:sz="0" w:space="0" w:color="auto"/>
        <w:right w:val="none" w:sz="0" w:space="0" w:color="auto"/>
      </w:divBdr>
    </w:div>
    <w:div w:id="661274981">
      <w:bodyDiv w:val="1"/>
      <w:marLeft w:val="0"/>
      <w:marRight w:val="0"/>
      <w:marTop w:val="0"/>
      <w:marBottom w:val="0"/>
      <w:divBdr>
        <w:top w:val="none" w:sz="0" w:space="0" w:color="auto"/>
        <w:left w:val="none" w:sz="0" w:space="0" w:color="auto"/>
        <w:bottom w:val="none" w:sz="0" w:space="0" w:color="auto"/>
        <w:right w:val="none" w:sz="0" w:space="0" w:color="auto"/>
      </w:divBdr>
    </w:div>
    <w:div w:id="662507811">
      <w:bodyDiv w:val="1"/>
      <w:marLeft w:val="0"/>
      <w:marRight w:val="0"/>
      <w:marTop w:val="0"/>
      <w:marBottom w:val="0"/>
      <w:divBdr>
        <w:top w:val="none" w:sz="0" w:space="0" w:color="auto"/>
        <w:left w:val="none" w:sz="0" w:space="0" w:color="auto"/>
        <w:bottom w:val="none" w:sz="0" w:space="0" w:color="auto"/>
        <w:right w:val="none" w:sz="0" w:space="0" w:color="auto"/>
      </w:divBdr>
    </w:div>
    <w:div w:id="664011027">
      <w:bodyDiv w:val="1"/>
      <w:marLeft w:val="0"/>
      <w:marRight w:val="0"/>
      <w:marTop w:val="0"/>
      <w:marBottom w:val="0"/>
      <w:divBdr>
        <w:top w:val="none" w:sz="0" w:space="0" w:color="auto"/>
        <w:left w:val="none" w:sz="0" w:space="0" w:color="auto"/>
        <w:bottom w:val="none" w:sz="0" w:space="0" w:color="auto"/>
        <w:right w:val="none" w:sz="0" w:space="0" w:color="auto"/>
      </w:divBdr>
    </w:div>
    <w:div w:id="664236841">
      <w:bodyDiv w:val="1"/>
      <w:marLeft w:val="0"/>
      <w:marRight w:val="0"/>
      <w:marTop w:val="0"/>
      <w:marBottom w:val="0"/>
      <w:divBdr>
        <w:top w:val="none" w:sz="0" w:space="0" w:color="auto"/>
        <w:left w:val="none" w:sz="0" w:space="0" w:color="auto"/>
        <w:bottom w:val="none" w:sz="0" w:space="0" w:color="auto"/>
        <w:right w:val="none" w:sz="0" w:space="0" w:color="auto"/>
      </w:divBdr>
    </w:div>
    <w:div w:id="665861778">
      <w:bodyDiv w:val="1"/>
      <w:marLeft w:val="0"/>
      <w:marRight w:val="0"/>
      <w:marTop w:val="0"/>
      <w:marBottom w:val="0"/>
      <w:divBdr>
        <w:top w:val="none" w:sz="0" w:space="0" w:color="auto"/>
        <w:left w:val="none" w:sz="0" w:space="0" w:color="auto"/>
        <w:bottom w:val="none" w:sz="0" w:space="0" w:color="auto"/>
        <w:right w:val="none" w:sz="0" w:space="0" w:color="auto"/>
      </w:divBdr>
    </w:div>
    <w:div w:id="672797867">
      <w:bodyDiv w:val="1"/>
      <w:marLeft w:val="0"/>
      <w:marRight w:val="0"/>
      <w:marTop w:val="0"/>
      <w:marBottom w:val="0"/>
      <w:divBdr>
        <w:top w:val="none" w:sz="0" w:space="0" w:color="auto"/>
        <w:left w:val="none" w:sz="0" w:space="0" w:color="auto"/>
        <w:bottom w:val="none" w:sz="0" w:space="0" w:color="auto"/>
        <w:right w:val="none" w:sz="0" w:space="0" w:color="auto"/>
      </w:divBdr>
    </w:div>
    <w:div w:id="674920534">
      <w:bodyDiv w:val="1"/>
      <w:marLeft w:val="0"/>
      <w:marRight w:val="0"/>
      <w:marTop w:val="0"/>
      <w:marBottom w:val="0"/>
      <w:divBdr>
        <w:top w:val="none" w:sz="0" w:space="0" w:color="auto"/>
        <w:left w:val="none" w:sz="0" w:space="0" w:color="auto"/>
        <w:bottom w:val="none" w:sz="0" w:space="0" w:color="auto"/>
        <w:right w:val="none" w:sz="0" w:space="0" w:color="auto"/>
      </w:divBdr>
    </w:div>
    <w:div w:id="681712042">
      <w:bodyDiv w:val="1"/>
      <w:marLeft w:val="0"/>
      <w:marRight w:val="0"/>
      <w:marTop w:val="0"/>
      <w:marBottom w:val="0"/>
      <w:divBdr>
        <w:top w:val="none" w:sz="0" w:space="0" w:color="auto"/>
        <w:left w:val="none" w:sz="0" w:space="0" w:color="auto"/>
        <w:bottom w:val="none" w:sz="0" w:space="0" w:color="auto"/>
        <w:right w:val="none" w:sz="0" w:space="0" w:color="auto"/>
      </w:divBdr>
    </w:div>
    <w:div w:id="695887138">
      <w:bodyDiv w:val="1"/>
      <w:marLeft w:val="0"/>
      <w:marRight w:val="0"/>
      <w:marTop w:val="0"/>
      <w:marBottom w:val="0"/>
      <w:divBdr>
        <w:top w:val="none" w:sz="0" w:space="0" w:color="auto"/>
        <w:left w:val="none" w:sz="0" w:space="0" w:color="auto"/>
        <w:bottom w:val="none" w:sz="0" w:space="0" w:color="auto"/>
        <w:right w:val="none" w:sz="0" w:space="0" w:color="auto"/>
      </w:divBdr>
    </w:div>
    <w:div w:id="698510635">
      <w:bodyDiv w:val="1"/>
      <w:marLeft w:val="0"/>
      <w:marRight w:val="0"/>
      <w:marTop w:val="0"/>
      <w:marBottom w:val="0"/>
      <w:divBdr>
        <w:top w:val="none" w:sz="0" w:space="0" w:color="auto"/>
        <w:left w:val="none" w:sz="0" w:space="0" w:color="auto"/>
        <w:bottom w:val="none" w:sz="0" w:space="0" w:color="auto"/>
        <w:right w:val="none" w:sz="0" w:space="0" w:color="auto"/>
      </w:divBdr>
    </w:div>
    <w:div w:id="698631270">
      <w:bodyDiv w:val="1"/>
      <w:marLeft w:val="0"/>
      <w:marRight w:val="0"/>
      <w:marTop w:val="0"/>
      <w:marBottom w:val="0"/>
      <w:divBdr>
        <w:top w:val="none" w:sz="0" w:space="0" w:color="auto"/>
        <w:left w:val="none" w:sz="0" w:space="0" w:color="auto"/>
        <w:bottom w:val="none" w:sz="0" w:space="0" w:color="auto"/>
        <w:right w:val="none" w:sz="0" w:space="0" w:color="auto"/>
      </w:divBdr>
    </w:div>
    <w:div w:id="699013276">
      <w:bodyDiv w:val="1"/>
      <w:marLeft w:val="0"/>
      <w:marRight w:val="0"/>
      <w:marTop w:val="0"/>
      <w:marBottom w:val="0"/>
      <w:divBdr>
        <w:top w:val="none" w:sz="0" w:space="0" w:color="auto"/>
        <w:left w:val="none" w:sz="0" w:space="0" w:color="auto"/>
        <w:bottom w:val="none" w:sz="0" w:space="0" w:color="auto"/>
        <w:right w:val="none" w:sz="0" w:space="0" w:color="auto"/>
      </w:divBdr>
    </w:div>
    <w:div w:id="699819051">
      <w:bodyDiv w:val="1"/>
      <w:marLeft w:val="0"/>
      <w:marRight w:val="0"/>
      <w:marTop w:val="0"/>
      <w:marBottom w:val="0"/>
      <w:divBdr>
        <w:top w:val="none" w:sz="0" w:space="0" w:color="auto"/>
        <w:left w:val="none" w:sz="0" w:space="0" w:color="auto"/>
        <w:bottom w:val="none" w:sz="0" w:space="0" w:color="auto"/>
        <w:right w:val="none" w:sz="0" w:space="0" w:color="auto"/>
      </w:divBdr>
    </w:div>
    <w:div w:id="715157988">
      <w:bodyDiv w:val="1"/>
      <w:marLeft w:val="0"/>
      <w:marRight w:val="0"/>
      <w:marTop w:val="0"/>
      <w:marBottom w:val="0"/>
      <w:divBdr>
        <w:top w:val="none" w:sz="0" w:space="0" w:color="auto"/>
        <w:left w:val="none" w:sz="0" w:space="0" w:color="auto"/>
        <w:bottom w:val="none" w:sz="0" w:space="0" w:color="auto"/>
        <w:right w:val="none" w:sz="0" w:space="0" w:color="auto"/>
      </w:divBdr>
    </w:div>
    <w:div w:id="719791283">
      <w:bodyDiv w:val="1"/>
      <w:marLeft w:val="0"/>
      <w:marRight w:val="0"/>
      <w:marTop w:val="0"/>
      <w:marBottom w:val="0"/>
      <w:divBdr>
        <w:top w:val="none" w:sz="0" w:space="0" w:color="auto"/>
        <w:left w:val="none" w:sz="0" w:space="0" w:color="auto"/>
        <w:bottom w:val="none" w:sz="0" w:space="0" w:color="auto"/>
        <w:right w:val="none" w:sz="0" w:space="0" w:color="auto"/>
      </w:divBdr>
    </w:div>
    <w:div w:id="728966391">
      <w:bodyDiv w:val="1"/>
      <w:marLeft w:val="0"/>
      <w:marRight w:val="0"/>
      <w:marTop w:val="0"/>
      <w:marBottom w:val="0"/>
      <w:divBdr>
        <w:top w:val="none" w:sz="0" w:space="0" w:color="auto"/>
        <w:left w:val="none" w:sz="0" w:space="0" w:color="auto"/>
        <w:bottom w:val="none" w:sz="0" w:space="0" w:color="auto"/>
        <w:right w:val="none" w:sz="0" w:space="0" w:color="auto"/>
      </w:divBdr>
    </w:div>
    <w:div w:id="730542046">
      <w:bodyDiv w:val="1"/>
      <w:marLeft w:val="0"/>
      <w:marRight w:val="0"/>
      <w:marTop w:val="0"/>
      <w:marBottom w:val="0"/>
      <w:divBdr>
        <w:top w:val="none" w:sz="0" w:space="0" w:color="auto"/>
        <w:left w:val="none" w:sz="0" w:space="0" w:color="auto"/>
        <w:bottom w:val="none" w:sz="0" w:space="0" w:color="auto"/>
        <w:right w:val="none" w:sz="0" w:space="0" w:color="auto"/>
      </w:divBdr>
    </w:div>
    <w:div w:id="739669457">
      <w:bodyDiv w:val="1"/>
      <w:marLeft w:val="0"/>
      <w:marRight w:val="0"/>
      <w:marTop w:val="0"/>
      <w:marBottom w:val="0"/>
      <w:divBdr>
        <w:top w:val="none" w:sz="0" w:space="0" w:color="auto"/>
        <w:left w:val="none" w:sz="0" w:space="0" w:color="auto"/>
        <w:bottom w:val="none" w:sz="0" w:space="0" w:color="auto"/>
        <w:right w:val="none" w:sz="0" w:space="0" w:color="auto"/>
      </w:divBdr>
    </w:div>
    <w:div w:id="788159634">
      <w:bodyDiv w:val="1"/>
      <w:marLeft w:val="0"/>
      <w:marRight w:val="0"/>
      <w:marTop w:val="0"/>
      <w:marBottom w:val="0"/>
      <w:divBdr>
        <w:top w:val="none" w:sz="0" w:space="0" w:color="auto"/>
        <w:left w:val="none" w:sz="0" w:space="0" w:color="auto"/>
        <w:bottom w:val="none" w:sz="0" w:space="0" w:color="auto"/>
        <w:right w:val="none" w:sz="0" w:space="0" w:color="auto"/>
      </w:divBdr>
    </w:div>
    <w:div w:id="808670585">
      <w:bodyDiv w:val="1"/>
      <w:marLeft w:val="0"/>
      <w:marRight w:val="0"/>
      <w:marTop w:val="0"/>
      <w:marBottom w:val="0"/>
      <w:divBdr>
        <w:top w:val="none" w:sz="0" w:space="0" w:color="auto"/>
        <w:left w:val="none" w:sz="0" w:space="0" w:color="auto"/>
        <w:bottom w:val="none" w:sz="0" w:space="0" w:color="auto"/>
        <w:right w:val="none" w:sz="0" w:space="0" w:color="auto"/>
      </w:divBdr>
    </w:div>
    <w:div w:id="836917685">
      <w:bodyDiv w:val="1"/>
      <w:marLeft w:val="0"/>
      <w:marRight w:val="0"/>
      <w:marTop w:val="0"/>
      <w:marBottom w:val="0"/>
      <w:divBdr>
        <w:top w:val="none" w:sz="0" w:space="0" w:color="auto"/>
        <w:left w:val="none" w:sz="0" w:space="0" w:color="auto"/>
        <w:bottom w:val="none" w:sz="0" w:space="0" w:color="auto"/>
        <w:right w:val="none" w:sz="0" w:space="0" w:color="auto"/>
      </w:divBdr>
    </w:div>
    <w:div w:id="855996507">
      <w:bodyDiv w:val="1"/>
      <w:marLeft w:val="0"/>
      <w:marRight w:val="0"/>
      <w:marTop w:val="0"/>
      <w:marBottom w:val="0"/>
      <w:divBdr>
        <w:top w:val="none" w:sz="0" w:space="0" w:color="auto"/>
        <w:left w:val="none" w:sz="0" w:space="0" w:color="auto"/>
        <w:bottom w:val="none" w:sz="0" w:space="0" w:color="auto"/>
        <w:right w:val="none" w:sz="0" w:space="0" w:color="auto"/>
      </w:divBdr>
    </w:div>
    <w:div w:id="871067280">
      <w:bodyDiv w:val="1"/>
      <w:marLeft w:val="0"/>
      <w:marRight w:val="0"/>
      <w:marTop w:val="0"/>
      <w:marBottom w:val="0"/>
      <w:divBdr>
        <w:top w:val="none" w:sz="0" w:space="0" w:color="auto"/>
        <w:left w:val="none" w:sz="0" w:space="0" w:color="auto"/>
        <w:bottom w:val="none" w:sz="0" w:space="0" w:color="auto"/>
        <w:right w:val="none" w:sz="0" w:space="0" w:color="auto"/>
      </w:divBdr>
    </w:div>
    <w:div w:id="884370565">
      <w:bodyDiv w:val="1"/>
      <w:marLeft w:val="0"/>
      <w:marRight w:val="0"/>
      <w:marTop w:val="0"/>
      <w:marBottom w:val="0"/>
      <w:divBdr>
        <w:top w:val="none" w:sz="0" w:space="0" w:color="auto"/>
        <w:left w:val="none" w:sz="0" w:space="0" w:color="auto"/>
        <w:bottom w:val="none" w:sz="0" w:space="0" w:color="auto"/>
        <w:right w:val="none" w:sz="0" w:space="0" w:color="auto"/>
      </w:divBdr>
    </w:div>
    <w:div w:id="907959966">
      <w:bodyDiv w:val="1"/>
      <w:marLeft w:val="0"/>
      <w:marRight w:val="0"/>
      <w:marTop w:val="0"/>
      <w:marBottom w:val="0"/>
      <w:divBdr>
        <w:top w:val="none" w:sz="0" w:space="0" w:color="auto"/>
        <w:left w:val="none" w:sz="0" w:space="0" w:color="auto"/>
        <w:bottom w:val="none" w:sz="0" w:space="0" w:color="auto"/>
        <w:right w:val="none" w:sz="0" w:space="0" w:color="auto"/>
      </w:divBdr>
    </w:div>
    <w:div w:id="925573361">
      <w:bodyDiv w:val="1"/>
      <w:marLeft w:val="0"/>
      <w:marRight w:val="0"/>
      <w:marTop w:val="0"/>
      <w:marBottom w:val="0"/>
      <w:divBdr>
        <w:top w:val="none" w:sz="0" w:space="0" w:color="auto"/>
        <w:left w:val="none" w:sz="0" w:space="0" w:color="auto"/>
        <w:bottom w:val="none" w:sz="0" w:space="0" w:color="auto"/>
        <w:right w:val="none" w:sz="0" w:space="0" w:color="auto"/>
      </w:divBdr>
    </w:div>
    <w:div w:id="927694559">
      <w:bodyDiv w:val="1"/>
      <w:marLeft w:val="0"/>
      <w:marRight w:val="0"/>
      <w:marTop w:val="0"/>
      <w:marBottom w:val="0"/>
      <w:divBdr>
        <w:top w:val="none" w:sz="0" w:space="0" w:color="auto"/>
        <w:left w:val="none" w:sz="0" w:space="0" w:color="auto"/>
        <w:bottom w:val="none" w:sz="0" w:space="0" w:color="auto"/>
        <w:right w:val="none" w:sz="0" w:space="0" w:color="auto"/>
      </w:divBdr>
    </w:div>
    <w:div w:id="930821579">
      <w:bodyDiv w:val="1"/>
      <w:marLeft w:val="0"/>
      <w:marRight w:val="0"/>
      <w:marTop w:val="0"/>
      <w:marBottom w:val="0"/>
      <w:divBdr>
        <w:top w:val="none" w:sz="0" w:space="0" w:color="auto"/>
        <w:left w:val="none" w:sz="0" w:space="0" w:color="auto"/>
        <w:bottom w:val="none" w:sz="0" w:space="0" w:color="auto"/>
        <w:right w:val="none" w:sz="0" w:space="0" w:color="auto"/>
      </w:divBdr>
    </w:div>
    <w:div w:id="942608644">
      <w:bodyDiv w:val="1"/>
      <w:marLeft w:val="0"/>
      <w:marRight w:val="0"/>
      <w:marTop w:val="0"/>
      <w:marBottom w:val="0"/>
      <w:divBdr>
        <w:top w:val="none" w:sz="0" w:space="0" w:color="auto"/>
        <w:left w:val="none" w:sz="0" w:space="0" w:color="auto"/>
        <w:bottom w:val="none" w:sz="0" w:space="0" w:color="auto"/>
        <w:right w:val="none" w:sz="0" w:space="0" w:color="auto"/>
      </w:divBdr>
    </w:div>
    <w:div w:id="947732470">
      <w:bodyDiv w:val="1"/>
      <w:marLeft w:val="0"/>
      <w:marRight w:val="0"/>
      <w:marTop w:val="0"/>
      <w:marBottom w:val="0"/>
      <w:divBdr>
        <w:top w:val="none" w:sz="0" w:space="0" w:color="auto"/>
        <w:left w:val="none" w:sz="0" w:space="0" w:color="auto"/>
        <w:bottom w:val="none" w:sz="0" w:space="0" w:color="auto"/>
        <w:right w:val="none" w:sz="0" w:space="0" w:color="auto"/>
      </w:divBdr>
    </w:div>
    <w:div w:id="955135454">
      <w:bodyDiv w:val="1"/>
      <w:marLeft w:val="0"/>
      <w:marRight w:val="0"/>
      <w:marTop w:val="0"/>
      <w:marBottom w:val="0"/>
      <w:divBdr>
        <w:top w:val="none" w:sz="0" w:space="0" w:color="auto"/>
        <w:left w:val="none" w:sz="0" w:space="0" w:color="auto"/>
        <w:bottom w:val="none" w:sz="0" w:space="0" w:color="auto"/>
        <w:right w:val="none" w:sz="0" w:space="0" w:color="auto"/>
      </w:divBdr>
    </w:div>
    <w:div w:id="959263425">
      <w:bodyDiv w:val="1"/>
      <w:marLeft w:val="0"/>
      <w:marRight w:val="0"/>
      <w:marTop w:val="0"/>
      <w:marBottom w:val="0"/>
      <w:divBdr>
        <w:top w:val="none" w:sz="0" w:space="0" w:color="auto"/>
        <w:left w:val="none" w:sz="0" w:space="0" w:color="auto"/>
        <w:bottom w:val="none" w:sz="0" w:space="0" w:color="auto"/>
        <w:right w:val="none" w:sz="0" w:space="0" w:color="auto"/>
      </w:divBdr>
    </w:div>
    <w:div w:id="961112891">
      <w:bodyDiv w:val="1"/>
      <w:marLeft w:val="0"/>
      <w:marRight w:val="0"/>
      <w:marTop w:val="0"/>
      <w:marBottom w:val="0"/>
      <w:divBdr>
        <w:top w:val="none" w:sz="0" w:space="0" w:color="auto"/>
        <w:left w:val="none" w:sz="0" w:space="0" w:color="auto"/>
        <w:bottom w:val="none" w:sz="0" w:space="0" w:color="auto"/>
        <w:right w:val="none" w:sz="0" w:space="0" w:color="auto"/>
      </w:divBdr>
    </w:div>
    <w:div w:id="968899731">
      <w:bodyDiv w:val="1"/>
      <w:marLeft w:val="0"/>
      <w:marRight w:val="0"/>
      <w:marTop w:val="0"/>
      <w:marBottom w:val="0"/>
      <w:divBdr>
        <w:top w:val="none" w:sz="0" w:space="0" w:color="auto"/>
        <w:left w:val="none" w:sz="0" w:space="0" w:color="auto"/>
        <w:bottom w:val="none" w:sz="0" w:space="0" w:color="auto"/>
        <w:right w:val="none" w:sz="0" w:space="0" w:color="auto"/>
      </w:divBdr>
    </w:div>
    <w:div w:id="980185524">
      <w:bodyDiv w:val="1"/>
      <w:marLeft w:val="0"/>
      <w:marRight w:val="0"/>
      <w:marTop w:val="0"/>
      <w:marBottom w:val="0"/>
      <w:divBdr>
        <w:top w:val="none" w:sz="0" w:space="0" w:color="auto"/>
        <w:left w:val="none" w:sz="0" w:space="0" w:color="auto"/>
        <w:bottom w:val="none" w:sz="0" w:space="0" w:color="auto"/>
        <w:right w:val="none" w:sz="0" w:space="0" w:color="auto"/>
      </w:divBdr>
    </w:div>
    <w:div w:id="983434563">
      <w:bodyDiv w:val="1"/>
      <w:marLeft w:val="0"/>
      <w:marRight w:val="0"/>
      <w:marTop w:val="0"/>
      <w:marBottom w:val="0"/>
      <w:divBdr>
        <w:top w:val="none" w:sz="0" w:space="0" w:color="auto"/>
        <w:left w:val="none" w:sz="0" w:space="0" w:color="auto"/>
        <w:bottom w:val="none" w:sz="0" w:space="0" w:color="auto"/>
        <w:right w:val="none" w:sz="0" w:space="0" w:color="auto"/>
      </w:divBdr>
    </w:div>
    <w:div w:id="1000279563">
      <w:bodyDiv w:val="1"/>
      <w:marLeft w:val="0"/>
      <w:marRight w:val="0"/>
      <w:marTop w:val="0"/>
      <w:marBottom w:val="0"/>
      <w:divBdr>
        <w:top w:val="none" w:sz="0" w:space="0" w:color="auto"/>
        <w:left w:val="none" w:sz="0" w:space="0" w:color="auto"/>
        <w:bottom w:val="none" w:sz="0" w:space="0" w:color="auto"/>
        <w:right w:val="none" w:sz="0" w:space="0" w:color="auto"/>
      </w:divBdr>
    </w:div>
    <w:div w:id="1000739333">
      <w:bodyDiv w:val="1"/>
      <w:marLeft w:val="0"/>
      <w:marRight w:val="0"/>
      <w:marTop w:val="0"/>
      <w:marBottom w:val="0"/>
      <w:divBdr>
        <w:top w:val="none" w:sz="0" w:space="0" w:color="auto"/>
        <w:left w:val="none" w:sz="0" w:space="0" w:color="auto"/>
        <w:bottom w:val="none" w:sz="0" w:space="0" w:color="auto"/>
        <w:right w:val="none" w:sz="0" w:space="0" w:color="auto"/>
      </w:divBdr>
    </w:div>
    <w:div w:id="1014528796">
      <w:bodyDiv w:val="1"/>
      <w:marLeft w:val="0"/>
      <w:marRight w:val="0"/>
      <w:marTop w:val="0"/>
      <w:marBottom w:val="0"/>
      <w:divBdr>
        <w:top w:val="none" w:sz="0" w:space="0" w:color="auto"/>
        <w:left w:val="none" w:sz="0" w:space="0" w:color="auto"/>
        <w:bottom w:val="none" w:sz="0" w:space="0" w:color="auto"/>
        <w:right w:val="none" w:sz="0" w:space="0" w:color="auto"/>
      </w:divBdr>
    </w:div>
    <w:div w:id="1019742257">
      <w:bodyDiv w:val="1"/>
      <w:marLeft w:val="0"/>
      <w:marRight w:val="0"/>
      <w:marTop w:val="0"/>
      <w:marBottom w:val="0"/>
      <w:divBdr>
        <w:top w:val="none" w:sz="0" w:space="0" w:color="auto"/>
        <w:left w:val="none" w:sz="0" w:space="0" w:color="auto"/>
        <w:bottom w:val="none" w:sz="0" w:space="0" w:color="auto"/>
        <w:right w:val="none" w:sz="0" w:space="0" w:color="auto"/>
      </w:divBdr>
    </w:div>
    <w:div w:id="1033001574">
      <w:bodyDiv w:val="1"/>
      <w:marLeft w:val="0"/>
      <w:marRight w:val="0"/>
      <w:marTop w:val="0"/>
      <w:marBottom w:val="0"/>
      <w:divBdr>
        <w:top w:val="none" w:sz="0" w:space="0" w:color="auto"/>
        <w:left w:val="none" w:sz="0" w:space="0" w:color="auto"/>
        <w:bottom w:val="none" w:sz="0" w:space="0" w:color="auto"/>
        <w:right w:val="none" w:sz="0" w:space="0" w:color="auto"/>
      </w:divBdr>
    </w:div>
    <w:div w:id="1036659725">
      <w:bodyDiv w:val="1"/>
      <w:marLeft w:val="0"/>
      <w:marRight w:val="0"/>
      <w:marTop w:val="0"/>
      <w:marBottom w:val="0"/>
      <w:divBdr>
        <w:top w:val="none" w:sz="0" w:space="0" w:color="auto"/>
        <w:left w:val="none" w:sz="0" w:space="0" w:color="auto"/>
        <w:bottom w:val="none" w:sz="0" w:space="0" w:color="auto"/>
        <w:right w:val="none" w:sz="0" w:space="0" w:color="auto"/>
      </w:divBdr>
    </w:div>
    <w:div w:id="1042171024">
      <w:bodyDiv w:val="1"/>
      <w:marLeft w:val="0"/>
      <w:marRight w:val="0"/>
      <w:marTop w:val="0"/>
      <w:marBottom w:val="0"/>
      <w:divBdr>
        <w:top w:val="none" w:sz="0" w:space="0" w:color="auto"/>
        <w:left w:val="none" w:sz="0" w:space="0" w:color="auto"/>
        <w:bottom w:val="none" w:sz="0" w:space="0" w:color="auto"/>
        <w:right w:val="none" w:sz="0" w:space="0" w:color="auto"/>
      </w:divBdr>
    </w:div>
    <w:div w:id="1050567081">
      <w:bodyDiv w:val="1"/>
      <w:marLeft w:val="0"/>
      <w:marRight w:val="0"/>
      <w:marTop w:val="0"/>
      <w:marBottom w:val="0"/>
      <w:divBdr>
        <w:top w:val="none" w:sz="0" w:space="0" w:color="auto"/>
        <w:left w:val="none" w:sz="0" w:space="0" w:color="auto"/>
        <w:bottom w:val="none" w:sz="0" w:space="0" w:color="auto"/>
        <w:right w:val="none" w:sz="0" w:space="0" w:color="auto"/>
      </w:divBdr>
    </w:div>
    <w:div w:id="1054305943">
      <w:bodyDiv w:val="1"/>
      <w:marLeft w:val="0"/>
      <w:marRight w:val="0"/>
      <w:marTop w:val="0"/>
      <w:marBottom w:val="0"/>
      <w:divBdr>
        <w:top w:val="none" w:sz="0" w:space="0" w:color="auto"/>
        <w:left w:val="none" w:sz="0" w:space="0" w:color="auto"/>
        <w:bottom w:val="none" w:sz="0" w:space="0" w:color="auto"/>
        <w:right w:val="none" w:sz="0" w:space="0" w:color="auto"/>
      </w:divBdr>
    </w:div>
    <w:div w:id="1075279900">
      <w:bodyDiv w:val="1"/>
      <w:marLeft w:val="0"/>
      <w:marRight w:val="0"/>
      <w:marTop w:val="0"/>
      <w:marBottom w:val="0"/>
      <w:divBdr>
        <w:top w:val="none" w:sz="0" w:space="0" w:color="auto"/>
        <w:left w:val="none" w:sz="0" w:space="0" w:color="auto"/>
        <w:bottom w:val="none" w:sz="0" w:space="0" w:color="auto"/>
        <w:right w:val="none" w:sz="0" w:space="0" w:color="auto"/>
      </w:divBdr>
    </w:div>
    <w:div w:id="1080061227">
      <w:bodyDiv w:val="1"/>
      <w:marLeft w:val="0"/>
      <w:marRight w:val="0"/>
      <w:marTop w:val="0"/>
      <w:marBottom w:val="0"/>
      <w:divBdr>
        <w:top w:val="none" w:sz="0" w:space="0" w:color="auto"/>
        <w:left w:val="none" w:sz="0" w:space="0" w:color="auto"/>
        <w:bottom w:val="none" w:sz="0" w:space="0" w:color="auto"/>
        <w:right w:val="none" w:sz="0" w:space="0" w:color="auto"/>
      </w:divBdr>
    </w:div>
    <w:div w:id="1085226931">
      <w:bodyDiv w:val="1"/>
      <w:marLeft w:val="0"/>
      <w:marRight w:val="0"/>
      <w:marTop w:val="0"/>
      <w:marBottom w:val="0"/>
      <w:divBdr>
        <w:top w:val="none" w:sz="0" w:space="0" w:color="auto"/>
        <w:left w:val="none" w:sz="0" w:space="0" w:color="auto"/>
        <w:bottom w:val="none" w:sz="0" w:space="0" w:color="auto"/>
        <w:right w:val="none" w:sz="0" w:space="0" w:color="auto"/>
      </w:divBdr>
    </w:div>
    <w:div w:id="1089229982">
      <w:bodyDiv w:val="1"/>
      <w:marLeft w:val="0"/>
      <w:marRight w:val="0"/>
      <w:marTop w:val="0"/>
      <w:marBottom w:val="0"/>
      <w:divBdr>
        <w:top w:val="none" w:sz="0" w:space="0" w:color="auto"/>
        <w:left w:val="none" w:sz="0" w:space="0" w:color="auto"/>
        <w:bottom w:val="none" w:sz="0" w:space="0" w:color="auto"/>
        <w:right w:val="none" w:sz="0" w:space="0" w:color="auto"/>
      </w:divBdr>
    </w:div>
    <w:div w:id="1094403070">
      <w:bodyDiv w:val="1"/>
      <w:marLeft w:val="0"/>
      <w:marRight w:val="0"/>
      <w:marTop w:val="0"/>
      <w:marBottom w:val="0"/>
      <w:divBdr>
        <w:top w:val="none" w:sz="0" w:space="0" w:color="auto"/>
        <w:left w:val="none" w:sz="0" w:space="0" w:color="auto"/>
        <w:bottom w:val="none" w:sz="0" w:space="0" w:color="auto"/>
        <w:right w:val="none" w:sz="0" w:space="0" w:color="auto"/>
      </w:divBdr>
    </w:div>
    <w:div w:id="1094936919">
      <w:bodyDiv w:val="1"/>
      <w:marLeft w:val="0"/>
      <w:marRight w:val="0"/>
      <w:marTop w:val="0"/>
      <w:marBottom w:val="0"/>
      <w:divBdr>
        <w:top w:val="none" w:sz="0" w:space="0" w:color="auto"/>
        <w:left w:val="none" w:sz="0" w:space="0" w:color="auto"/>
        <w:bottom w:val="none" w:sz="0" w:space="0" w:color="auto"/>
        <w:right w:val="none" w:sz="0" w:space="0" w:color="auto"/>
      </w:divBdr>
    </w:div>
    <w:div w:id="1095514835">
      <w:bodyDiv w:val="1"/>
      <w:marLeft w:val="0"/>
      <w:marRight w:val="0"/>
      <w:marTop w:val="0"/>
      <w:marBottom w:val="0"/>
      <w:divBdr>
        <w:top w:val="none" w:sz="0" w:space="0" w:color="auto"/>
        <w:left w:val="none" w:sz="0" w:space="0" w:color="auto"/>
        <w:bottom w:val="none" w:sz="0" w:space="0" w:color="auto"/>
        <w:right w:val="none" w:sz="0" w:space="0" w:color="auto"/>
      </w:divBdr>
    </w:div>
    <w:div w:id="1112165080">
      <w:bodyDiv w:val="1"/>
      <w:marLeft w:val="0"/>
      <w:marRight w:val="0"/>
      <w:marTop w:val="0"/>
      <w:marBottom w:val="0"/>
      <w:divBdr>
        <w:top w:val="none" w:sz="0" w:space="0" w:color="auto"/>
        <w:left w:val="none" w:sz="0" w:space="0" w:color="auto"/>
        <w:bottom w:val="none" w:sz="0" w:space="0" w:color="auto"/>
        <w:right w:val="none" w:sz="0" w:space="0" w:color="auto"/>
      </w:divBdr>
    </w:div>
    <w:div w:id="1112437758">
      <w:bodyDiv w:val="1"/>
      <w:marLeft w:val="0"/>
      <w:marRight w:val="0"/>
      <w:marTop w:val="0"/>
      <w:marBottom w:val="0"/>
      <w:divBdr>
        <w:top w:val="none" w:sz="0" w:space="0" w:color="auto"/>
        <w:left w:val="none" w:sz="0" w:space="0" w:color="auto"/>
        <w:bottom w:val="none" w:sz="0" w:space="0" w:color="auto"/>
        <w:right w:val="none" w:sz="0" w:space="0" w:color="auto"/>
      </w:divBdr>
    </w:div>
    <w:div w:id="1113937064">
      <w:bodyDiv w:val="1"/>
      <w:marLeft w:val="0"/>
      <w:marRight w:val="0"/>
      <w:marTop w:val="0"/>
      <w:marBottom w:val="0"/>
      <w:divBdr>
        <w:top w:val="none" w:sz="0" w:space="0" w:color="auto"/>
        <w:left w:val="none" w:sz="0" w:space="0" w:color="auto"/>
        <w:bottom w:val="none" w:sz="0" w:space="0" w:color="auto"/>
        <w:right w:val="none" w:sz="0" w:space="0" w:color="auto"/>
      </w:divBdr>
    </w:div>
    <w:div w:id="1114131323">
      <w:bodyDiv w:val="1"/>
      <w:marLeft w:val="0"/>
      <w:marRight w:val="0"/>
      <w:marTop w:val="0"/>
      <w:marBottom w:val="0"/>
      <w:divBdr>
        <w:top w:val="none" w:sz="0" w:space="0" w:color="auto"/>
        <w:left w:val="none" w:sz="0" w:space="0" w:color="auto"/>
        <w:bottom w:val="none" w:sz="0" w:space="0" w:color="auto"/>
        <w:right w:val="none" w:sz="0" w:space="0" w:color="auto"/>
      </w:divBdr>
    </w:div>
    <w:div w:id="1118141827">
      <w:bodyDiv w:val="1"/>
      <w:marLeft w:val="0"/>
      <w:marRight w:val="0"/>
      <w:marTop w:val="0"/>
      <w:marBottom w:val="0"/>
      <w:divBdr>
        <w:top w:val="none" w:sz="0" w:space="0" w:color="auto"/>
        <w:left w:val="none" w:sz="0" w:space="0" w:color="auto"/>
        <w:bottom w:val="none" w:sz="0" w:space="0" w:color="auto"/>
        <w:right w:val="none" w:sz="0" w:space="0" w:color="auto"/>
      </w:divBdr>
    </w:div>
    <w:div w:id="1149590626">
      <w:bodyDiv w:val="1"/>
      <w:marLeft w:val="0"/>
      <w:marRight w:val="0"/>
      <w:marTop w:val="0"/>
      <w:marBottom w:val="0"/>
      <w:divBdr>
        <w:top w:val="none" w:sz="0" w:space="0" w:color="auto"/>
        <w:left w:val="none" w:sz="0" w:space="0" w:color="auto"/>
        <w:bottom w:val="none" w:sz="0" w:space="0" w:color="auto"/>
        <w:right w:val="none" w:sz="0" w:space="0" w:color="auto"/>
      </w:divBdr>
    </w:div>
    <w:div w:id="1170636275">
      <w:bodyDiv w:val="1"/>
      <w:marLeft w:val="0"/>
      <w:marRight w:val="0"/>
      <w:marTop w:val="0"/>
      <w:marBottom w:val="0"/>
      <w:divBdr>
        <w:top w:val="none" w:sz="0" w:space="0" w:color="auto"/>
        <w:left w:val="none" w:sz="0" w:space="0" w:color="auto"/>
        <w:bottom w:val="none" w:sz="0" w:space="0" w:color="auto"/>
        <w:right w:val="none" w:sz="0" w:space="0" w:color="auto"/>
      </w:divBdr>
    </w:div>
    <w:div w:id="1177423233">
      <w:bodyDiv w:val="1"/>
      <w:marLeft w:val="0"/>
      <w:marRight w:val="0"/>
      <w:marTop w:val="0"/>
      <w:marBottom w:val="0"/>
      <w:divBdr>
        <w:top w:val="none" w:sz="0" w:space="0" w:color="auto"/>
        <w:left w:val="none" w:sz="0" w:space="0" w:color="auto"/>
        <w:bottom w:val="none" w:sz="0" w:space="0" w:color="auto"/>
        <w:right w:val="none" w:sz="0" w:space="0" w:color="auto"/>
      </w:divBdr>
    </w:div>
    <w:div w:id="1189641499">
      <w:bodyDiv w:val="1"/>
      <w:marLeft w:val="0"/>
      <w:marRight w:val="0"/>
      <w:marTop w:val="0"/>
      <w:marBottom w:val="0"/>
      <w:divBdr>
        <w:top w:val="none" w:sz="0" w:space="0" w:color="auto"/>
        <w:left w:val="none" w:sz="0" w:space="0" w:color="auto"/>
        <w:bottom w:val="none" w:sz="0" w:space="0" w:color="auto"/>
        <w:right w:val="none" w:sz="0" w:space="0" w:color="auto"/>
      </w:divBdr>
    </w:div>
    <w:div w:id="1218006099">
      <w:bodyDiv w:val="1"/>
      <w:marLeft w:val="0"/>
      <w:marRight w:val="0"/>
      <w:marTop w:val="0"/>
      <w:marBottom w:val="0"/>
      <w:divBdr>
        <w:top w:val="none" w:sz="0" w:space="0" w:color="auto"/>
        <w:left w:val="none" w:sz="0" w:space="0" w:color="auto"/>
        <w:bottom w:val="none" w:sz="0" w:space="0" w:color="auto"/>
        <w:right w:val="none" w:sz="0" w:space="0" w:color="auto"/>
      </w:divBdr>
    </w:div>
    <w:div w:id="1226257723">
      <w:bodyDiv w:val="1"/>
      <w:marLeft w:val="0"/>
      <w:marRight w:val="0"/>
      <w:marTop w:val="0"/>
      <w:marBottom w:val="0"/>
      <w:divBdr>
        <w:top w:val="none" w:sz="0" w:space="0" w:color="auto"/>
        <w:left w:val="none" w:sz="0" w:space="0" w:color="auto"/>
        <w:bottom w:val="none" w:sz="0" w:space="0" w:color="auto"/>
        <w:right w:val="none" w:sz="0" w:space="0" w:color="auto"/>
      </w:divBdr>
    </w:div>
    <w:div w:id="1228343508">
      <w:bodyDiv w:val="1"/>
      <w:marLeft w:val="0"/>
      <w:marRight w:val="0"/>
      <w:marTop w:val="0"/>
      <w:marBottom w:val="0"/>
      <w:divBdr>
        <w:top w:val="none" w:sz="0" w:space="0" w:color="auto"/>
        <w:left w:val="none" w:sz="0" w:space="0" w:color="auto"/>
        <w:bottom w:val="none" w:sz="0" w:space="0" w:color="auto"/>
        <w:right w:val="none" w:sz="0" w:space="0" w:color="auto"/>
      </w:divBdr>
    </w:div>
    <w:div w:id="1232815453">
      <w:bodyDiv w:val="1"/>
      <w:marLeft w:val="0"/>
      <w:marRight w:val="0"/>
      <w:marTop w:val="0"/>
      <w:marBottom w:val="0"/>
      <w:divBdr>
        <w:top w:val="none" w:sz="0" w:space="0" w:color="auto"/>
        <w:left w:val="none" w:sz="0" w:space="0" w:color="auto"/>
        <w:bottom w:val="none" w:sz="0" w:space="0" w:color="auto"/>
        <w:right w:val="none" w:sz="0" w:space="0" w:color="auto"/>
      </w:divBdr>
    </w:div>
    <w:div w:id="1240209093">
      <w:bodyDiv w:val="1"/>
      <w:marLeft w:val="0"/>
      <w:marRight w:val="0"/>
      <w:marTop w:val="0"/>
      <w:marBottom w:val="0"/>
      <w:divBdr>
        <w:top w:val="none" w:sz="0" w:space="0" w:color="auto"/>
        <w:left w:val="none" w:sz="0" w:space="0" w:color="auto"/>
        <w:bottom w:val="none" w:sz="0" w:space="0" w:color="auto"/>
        <w:right w:val="none" w:sz="0" w:space="0" w:color="auto"/>
      </w:divBdr>
    </w:div>
    <w:div w:id="1248610028">
      <w:bodyDiv w:val="1"/>
      <w:marLeft w:val="0"/>
      <w:marRight w:val="0"/>
      <w:marTop w:val="0"/>
      <w:marBottom w:val="0"/>
      <w:divBdr>
        <w:top w:val="none" w:sz="0" w:space="0" w:color="auto"/>
        <w:left w:val="none" w:sz="0" w:space="0" w:color="auto"/>
        <w:bottom w:val="none" w:sz="0" w:space="0" w:color="auto"/>
        <w:right w:val="none" w:sz="0" w:space="0" w:color="auto"/>
      </w:divBdr>
    </w:div>
    <w:div w:id="1248613889">
      <w:bodyDiv w:val="1"/>
      <w:marLeft w:val="0"/>
      <w:marRight w:val="0"/>
      <w:marTop w:val="0"/>
      <w:marBottom w:val="0"/>
      <w:divBdr>
        <w:top w:val="none" w:sz="0" w:space="0" w:color="auto"/>
        <w:left w:val="none" w:sz="0" w:space="0" w:color="auto"/>
        <w:bottom w:val="none" w:sz="0" w:space="0" w:color="auto"/>
        <w:right w:val="none" w:sz="0" w:space="0" w:color="auto"/>
      </w:divBdr>
    </w:div>
    <w:div w:id="1263612509">
      <w:bodyDiv w:val="1"/>
      <w:marLeft w:val="0"/>
      <w:marRight w:val="0"/>
      <w:marTop w:val="0"/>
      <w:marBottom w:val="0"/>
      <w:divBdr>
        <w:top w:val="none" w:sz="0" w:space="0" w:color="auto"/>
        <w:left w:val="none" w:sz="0" w:space="0" w:color="auto"/>
        <w:bottom w:val="none" w:sz="0" w:space="0" w:color="auto"/>
        <w:right w:val="none" w:sz="0" w:space="0" w:color="auto"/>
      </w:divBdr>
    </w:div>
    <w:div w:id="1264337251">
      <w:bodyDiv w:val="1"/>
      <w:marLeft w:val="0"/>
      <w:marRight w:val="0"/>
      <w:marTop w:val="0"/>
      <w:marBottom w:val="0"/>
      <w:divBdr>
        <w:top w:val="none" w:sz="0" w:space="0" w:color="auto"/>
        <w:left w:val="none" w:sz="0" w:space="0" w:color="auto"/>
        <w:bottom w:val="none" w:sz="0" w:space="0" w:color="auto"/>
        <w:right w:val="none" w:sz="0" w:space="0" w:color="auto"/>
      </w:divBdr>
    </w:div>
    <w:div w:id="1268855180">
      <w:bodyDiv w:val="1"/>
      <w:marLeft w:val="0"/>
      <w:marRight w:val="0"/>
      <w:marTop w:val="0"/>
      <w:marBottom w:val="0"/>
      <w:divBdr>
        <w:top w:val="none" w:sz="0" w:space="0" w:color="auto"/>
        <w:left w:val="none" w:sz="0" w:space="0" w:color="auto"/>
        <w:bottom w:val="none" w:sz="0" w:space="0" w:color="auto"/>
        <w:right w:val="none" w:sz="0" w:space="0" w:color="auto"/>
      </w:divBdr>
    </w:div>
    <w:div w:id="1278566023">
      <w:bodyDiv w:val="1"/>
      <w:marLeft w:val="0"/>
      <w:marRight w:val="0"/>
      <w:marTop w:val="0"/>
      <w:marBottom w:val="0"/>
      <w:divBdr>
        <w:top w:val="none" w:sz="0" w:space="0" w:color="auto"/>
        <w:left w:val="none" w:sz="0" w:space="0" w:color="auto"/>
        <w:bottom w:val="none" w:sz="0" w:space="0" w:color="auto"/>
        <w:right w:val="none" w:sz="0" w:space="0" w:color="auto"/>
      </w:divBdr>
    </w:div>
    <w:div w:id="1294023604">
      <w:bodyDiv w:val="1"/>
      <w:marLeft w:val="0"/>
      <w:marRight w:val="0"/>
      <w:marTop w:val="0"/>
      <w:marBottom w:val="0"/>
      <w:divBdr>
        <w:top w:val="none" w:sz="0" w:space="0" w:color="auto"/>
        <w:left w:val="none" w:sz="0" w:space="0" w:color="auto"/>
        <w:bottom w:val="none" w:sz="0" w:space="0" w:color="auto"/>
        <w:right w:val="none" w:sz="0" w:space="0" w:color="auto"/>
      </w:divBdr>
    </w:div>
    <w:div w:id="1294361822">
      <w:bodyDiv w:val="1"/>
      <w:marLeft w:val="0"/>
      <w:marRight w:val="0"/>
      <w:marTop w:val="0"/>
      <w:marBottom w:val="0"/>
      <w:divBdr>
        <w:top w:val="none" w:sz="0" w:space="0" w:color="auto"/>
        <w:left w:val="none" w:sz="0" w:space="0" w:color="auto"/>
        <w:bottom w:val="none" w:sz="0" w:space="0" w:color="auto"/>
        <w:right w:val="none" w:sz="0" w:space="0" w:color="auto"/>
      </w:divBdr>
    </w:div>
    <w:div w:id="1302224142">
      <w:bodyDiv w:val="1"/>
      <w:marLeft w:val="0"/>
      <w:marRight w:val="0"/>
      <w:marTop w:val="0"/>
      <w:marBottom w:val="0"/>
      <w:divBdr>
        <w:top w:val="none" w:sz="0" w:space="0" w:color="auto"/>
        <w:left w:val="none" w:sz="0" w:space="0" w:color="auto"/>
        <w:bottom w:val="none" w:sz="0" w:space="0" w:color="auto"/>
        <w:right w:val="none" w:sz="0" w:space="0" w:color="auto"/>
      </w:divBdr>
    </w:div>
    <w:div w:id="1315138337">
      <w:bodyDiv w:val="1"/>
      <w:marLeft w:val="0"/>
      <w:marRight w:val="0"/>
      <w:marTop w:val="0"/>
      <w:marBottom w:val="0"/>
      <w:divBdr>
        <w:top w:val="none" w:sz="0" w:space="0" w:color="auto"/>
        <w:left w:val="none" w:sz="0" w:space="0" w:color="auto"/>
        <w:bottom w:val="none" w:sz="0" w:space="0" w:color="auto"/>
        <w:right w:val="none" w:sz="0" w:space="0" w:color="auto"/>
      </w:divBdr>
    </w:div>
    <w:div w:id="1351686366">
      <w:bodyDiv w:val="1"/>
      <w:marLeft w:val="0"/>
      <w:marRight w:val="0"/>
      <w:marTop w:val="0"/>
      <w:marBottom w:val="0"/>
      <w:divBdr>
        <w:top w:val="none" w:sz="0" w:space="0" w:color="auto"/>
        <w:left w:val="none" w:sz="0" w:space="0" w:color="auto"/>
        <w:bottom w:val="none" w:sz="0" w:space="0" w:color="auto"/>
        <w:right w:val="none" w:sz="0" w:space="0" w:color="auto"/>
      </w:divBdr>
    </w:div>
    <w:div w:id="1360475635">
      <w:bodyDiv w:val="1"/>
      <w:marLeft w:val="0"/>
      <w:marRight w:val="0"/>
      <w:marTop w:val="0"/>
      <w:marBottom w:val="0"/>
      <w:divBdr>
        <w:top w:val="none" w:sz="0" w:space="0" w:color="auto"/>
        <w:left w:val="none" w:sz="0" w:space="0" w:color="auto"/>
        <w:bottom w:val="none" w:sz="0" w:space="0" w:color="auto"/>
        <w:right w:val="none" w:sz="0" w:space="0" w:color="auto"/>
      </w:divBdr>
    </w:div>
    <w:div w:id="1364744032">
      <w:bodyDiv w:val="1"/>
      <w:marLeft w:val="0"/>
      <w:marRight w:val="0"/>
      <w:marTop w:val="0"/>
      <w:marBottom w:val="0"/>
      <w:divBdr>
        <w:top w:val="none" w:sz="0" w:space="0" w:color="auto"/>
        <w:left w:val="none" w:sz="0" w:space="0" w:color="auto"/>
        <w:bottom w:val="none" w:sz="0" w:space="0" w:color="auto"/>
        <w:right w:val="none" w:sz="0" w:space="0" w:color="auto"/>
      </w:divBdr>
    </w:div>
    <w:div w:id="1368024553">
      <w:bodyDiv w:val="1"/>
      <w:marLeft w:val="0"/>
      <w:marRight w:val="0"/>
      <w:marTop w:val="0"/>
      <w:marBottom w:val="0"/>
      <w:divBdr>
        <w:top w:val="none" w:sz="0" w:space="0" w:color="auto"/>
        <w:left w:val="none" w:sz="0" w:space="0" w:color="auto"/>
        <w:bottom w:val="none" w:sz="0" w:space="0" w:color="auto"/>
        <w:right w:val="none" w:sz="0" w:space="0" w:color="auto"/>
      </w:divBdr>
    </w:div>
    <w:div w:id="1373770757">
      <w:bodyDiv w:val="1"/>
      <w:marLeft w:val="0"/>
      <w:marRight w:val="0"/>
      <w:marTop w:val="0"/>
      <w:marBottom w:val="0"/>
      <w:divBdr>
        <w:top w:val="none" w:sz="0" w:space="0" w:color="auto"/>
        <w:left w:val="none" w:sz="0" w:space="0" w:color="auto"/>
        <w:bottom w:val="none" w:sz="0" w:space="0" w:color="auto"/>
        <w:right w:val="none" w:sz="0" w:space="0" w:color="auto"/>
      </w:divBdr>
    </w:div>
    <w:div w:id="1404329834">
      <w:bodyDiv w:val="1"/>
      <w:marLeft w:val="0"/>
      <w:marRight w:val="0"/>
      <w:marTop w:val="0"/>
      <w:marBottom w:val="0"/>
      <w:divBdr>
        <w:top w:val="none" w:sz="0" w:space="0" w:color="auto"/>
        <w:left w:val="none" w:sz="0" w:space="0" w:color="auto"/>
        <w:bottom w:val="none" w:sz="0" w:space="0" w:color="auto"/>
        <w:right w:val="none" w:sz="0" w:space="0" w:color="auto"/>
      </w:divBdr>
    </w:div>
    <w:div w:id="1419520599">
      <w:bodyDiv w:val="1"/>
      <w:marLeft w:val="0"/>
      <w:marRight w:val="0"/>
      <w:marTop w:val="0"/>
      <w:marBottom w:val="0"/>
      <w:divBdr>
        <w:top w:val="none" w:sz="0" w:space="0" w:color="auto"/>
        <w:left w:val="none" w:sz="0" w:space="0" w:color="auto"/>
        <w:bottom w:val="none" w:sz="0" w:space="0" w:color="auto"/>
        <w:right w:val="none" w:sz="0" w:space="0" w:color="auto"/>
      </w:divBdr>
    </w:div>
    <w:div w:id="1446340677">
      <w:bodyDiv w:val="1"/>
      <w:marLeft w:val="0"/>
      <w:marRight w:val="0"/>
      <w:marTop w:val="0"/>
      <w:marBottom w:val="0"/>
      <w:divBdr>
        <w:top w:val="none" w:sz="0" w:space="0" w:color="auto"/>
        <w:left w:val="none" w:sz="0" w:space="0" w:color="auto"/>
        <w:bottom w:val="none" w:sz="0" w:space="0" w:color="auto"/>
        <w:right w:val="none" w:sz="0" w:space="0" w:color="auto"/>
      </w:divBdr>
    </w:div>
    <w:div w:id="1456094587">
      <w:bodyDiv w:val="1"/>
      <w:marLeft w:val="0"/>
      <w:marRight w:val="0"/>
      <w:marTop w:val="0"/>
      <w:marBottom w:val="0"/>
      <w:divBdr>
        <w:top w:val="none" w:sz="0" w:space="0" w:color="auto"/>
        <w:left w:val="none" w:sz="0" w:space="0" w:color="auto"/>
        <w:bottom w:val="none" w:sz="0" w:space="0" w:color="auto"/>
        <w:right w:val="none" w:sz="0" w:space="0" w:color="auto"/>
      </w:divBdr>
    </w:div>
    <w:div w:id="1456483176">
      <w:bodyDiv w:val="1"/>
      <w:marLeft w:val="0"/>
      <w:marRight w:val="0"/>
      <w:marTop w:val="0"/>
      <w:marBottom w:val="0"/>
      <w:divBdr>
        <w:top w:val="none" w:sz="0" w:space="0" w:color="auto"/>
        <w:left w:val="none" w:sz="0" w:space="0" w:color="auto"/>
        <w:bottom w:val="none" w:sz="0" w:space="0" w:color="auto"/>
        <w:right w:val="none" w:sz="0" w:space="0" w:color="auto"/>
      </w:divBdr>
    </w:div>
    <w:div w:id="1461876878">
      <w:bodyDiv w:val="1"/>
      <w:marLeft w:val="0"/>
      <w:marRight w:val="0"/>
      <w:marTop w:val="0"/>
      <w:marBottom w:val="0"/>
      <w:divBdr>
        <w:top w:val="none" w:sz="0" w:space="0" w:color="auto"/>
        <w:left w:val="none" w:sz="0" w:space="0" w:color="auto"/>
        <w:bottom w:val="none" w:sz="0" w:space="0" w:color="auto"/>
        <w:right w:val="none" w:sz="0" w:space="0" w:color="auto"/>
      </w:divBdr>
    </w:div>
    <w:div w:id="1465078749">
      <w:bodyDiv w:val="1"/>
      <w:marLeft w:val="0"/>
      <w:marRight w:val="0"/>
      <w:marTop w:val="0"/>
      <w:marBottom w:val="0"/>
      <w:divBdr>
        <w:top w:val="none" w:sz="0" w:space="0" w:color="auto"/>
        <w:left w:val="none" w:sz="0" w:space="0" w:color="auto"/>
        <w:bottom w:val="none" w:sz="0" w:space="0" w:color="auto"/>
        <w:right w:val="none" w:sz="0" w:space="0" w:color="auto"/>
      </w:divBdr>
    </w:div>
    <w:div w:id="1467509787">
      <w:bodyDiv w:val="1"/>
      <w:marLeft w:val="0"/>
      <w:marRight w:val="0"/>
      <w:marTop w:val="0"/>
      <w:marBottom w:val="0"/>
      <w:divBdr>
        <w:top w:val="none" w:sz="0" w:space="0" w:color="auto"/>
        <w:left w:val="none" w:sz="0" w:space="0" w:color="auto"/>
        <w:bottom w:val="none" w:sz="0" w:space="0" w:color="auto"/>
        <w:right w:val="none" w:sz="0" w:space="0" w:color="auto"/>
      </w:divBdr>
    </w:div>
    <w:div w:id="1499618397">
      <w:bodyDiv w:val="1"/>
      <w:marLeft w:val="0"/>
      <w:marRight w:val="0"/>
      <w:marTop w:val="0"/>
      <w:marBottom w:val="0"/>
      <w:divBdr>
        <w:top w:val="none" w:sz="0" w:space="0" w:color="auto"/>
        <w:left w:val="none" w:sz="0" w:space="0" w:color="auto"/>
        <w:bottom w:val="none" w:sz="0" w:space="0" w:color="auto"/>
        <w:right w:val="none" w:sz="0" w:space="0" w:color="auto"/>
      </w:divBdr>
    </w:div>
    <w:div w:id="1501964861">
      <w:bodyDiv w:val="1"/>
      <w:marLeft w:val="0"/>
      <w:marRight w:val="0"/>
      <w:marTop w:val="0"/>
      <w:marBottom w:val="0"/>
      <w:divBdr>
        <w:top w:val="none" w:sz="0" w:space="0" w:color="auto"/>
        <w:left w:val="none" w:sz="0" w:space="0" w:color="auto"/>
        <w:bottom w:val="none" w:sz="0" w:space="0" w:color="auto"/>
        <w:right w:val="none" w:sz="0" w:space="0" w:color="auto"/>
      </w:divBdr>
    </w:div>
    <w:div w:id="1509098714">
      <w:bodyDiv w:val="1"/>
      <w:marLeft w:val="0"/>
      <w:marRight w:val="0"/>
      <w:marTop w:val="0"/>
      <w:marBottom w:val="0"/>
      <w:divBdr>
        <w:top w:val="none" w:sz="0" w:space="0" w:color="auto"/>
        <w:left w:val="none" w:sz="0" w:space="0" w:color="auto"/>
        <w:bottom w:val="none" w:sz="0" w:space="0" w:color="auto"/>
        <w:right w:val="none" w:sz="0" w:space="0" w:color="auto"/>
      </w:divBdr>
    </w:div>
    <w:div w:id="1512599133">
      <w:bodyDiv w:val="1"/>
      <w:marLeft w:val="0"/>
      <w:marRight w:val="0"/>
      <w:marTop w:val="0"/>
      <w:marBottom w:val="0"/>
      <w:divBdr>
        <w:top w:val="none" w:sz="0" w:space="0" w:color="auto"/>
        <w:left w:val="none" w:sz="0" w:space="0" w:color="auto"/>
        <w:bottom w:val="none" w:sz="0" w:space="0" w:color="auto"/>
        <w:right w:val="none" w:sz="0" w:space="0" w:color="auto"/>
      </w:divBdr>
    </w:div>
    <w:div w:id="1521311252">
      <w:bodyDiv w:val="1"/>
      <w:marLeft w:val="0"/>
      <w:marRight w:val="0"/>
      <w:marTop w:val="0"/>
      <w:marBottom w:val="0"/>
      <w:divBdr>
        <w:top w:val="none" w:sz="0" w:space="0" w:color="auto"/>
        <w:left w:val="none" w:sz="0" w:space="0" w:color="auto"/>
        <w:bottom w:val="none" w:sz="0" w:space="0" w:color="auto"/>
        <w:right w:val="none" w:sz="0" w:space="0" w:color="auto"/>
      </w:divBdr>
    </w:div>
    <w:div w:id="1527210814">
      <w:bodyDiv w:val="1"/>
      <w:marLeft w:val="0"/>
      <w:marRight w:val="0"/>
      <w:marTop w:val="0"/>
      <w:marBottom w:val="0"/>
      <w:divBdr>
        <w:top w:val="none" w:sz="0" w:space="0" w:color="auto"/>
        <w:left w:val="none" w:sz="0" w:space="0" w:color="auto"/>
        <w:bottom w:val="none" w:sz="0" w:space="0" w:color="auto"/>
        <w:right w:val="none" w:sz="0" w:space="0" w:color="auto"/>
      </w:divBdr>
    </w:div>
    <w:div w:id="1534608567">
      <w:bodyDiv w:val="1"/>
      <w:marLeft w:val="0"/>
      <w:marRight w:val="0"/>
      <w:marTop w:val="0"/>
      <w:marBottom w:val="0"/>
      <w:divBdr>
        <w:top w:val="none" w:sz="0" w:space="0" w:color="auto"/>
        <w:left w:val="none" w:sz="0" w:space="0" w:color="auto"/>
        <w:bottom w:val="none" w:sz="0" w:space="0" w:color="auto"/>
        <w:right w:val="none" w:sz="0" w:space="0" w:color="auto"/>
      </w:divBdr>
    </w:div>
    <w:div w:id="1534807638">
      <w:bodyDiv w:val="1"/>
      <w:marLeft w:val="0"/>
      <w:marRight w:val="0"/>
      <w:marTop w:val="0"/>
      <w:marBottom w:val="0"/>
      <w:divBdr>
        <w:top w:val="none" w:sz="0" w:space="0" w:color="auto"/>
        <w:left w:val="none" w:sz="0" w:space="0" w:color="auto"/>
        <w:bottom w:val="none" w:sz="0" w:space="0" w:color="auto"/>
        <w:right w:val="none" w:sz="0" w:space="0" w:color="auto"/>
      </w:divBdr>
    </w:div>
    <w:div w:id="1542084260">
      <w:bodyDiv w:val="1"/>
      <w:marLeft w:val="0"/>
      <w:marRight w:val="0"/>
      <w:marTop w:val="0"/>
      <w:marBottom w:val="0"/>
      <w:divBdr>
        <w:top w:val="none" w:sz="0" w:space="0" w:color="auto"/>
        <w:left w:val="none" w:sz="0" w:space="0" w:color="auto"/>
        <w:bottom w:val="none" w:sz="0" w:space="0" w:color="auto"/>
        <w:right w:val="none" w:sz="0" w:space="0" w:color="auto"/>
      </w:divBdr>
    </w:div>
    <w:div w:id="1575236449">
      <w:bodyDiv w:val="1"/>
      <w:marLeft w:val="0"/>
      <w:marRight w:val="0"/>
      <w:marTop w:val="0"/>
      <w:marBottom w:val="0"/>
      <w:divBdr>
        <w:top w:val="none" w:sz="0" w:space="0" w:color="auto"/>
        <w:left w:val="none" w:sz="0" w:space="0" w:color="auto"/>
        <w:bottom w:val="none" w:sz="0" w:space="0" w:color="auto"/>
        <w:right w:val="none" w:sz="0" w:space="0" w:color="auto"/>
      </w:divBdr>
    </w:div>
    <w:div w:id="1605578885">
      <w:bodyDiv w:val="1"/>
      <w:marLeft w:val="0"/>
      <w:marRight w:val="0"/>
      <w:marTop w:val="0"/>
      <w:marBottom w:val="0"/>
      <w:divBdr>
        <w:top w:val="none" w:sz="0" w:space="0" w:color="auto"/>
        <w:left w:val="none" w:sz="0" w:space="0" w:color="auto"/>
        <w:bottom w:val="none" w:sz="0" w:space="0" w:color="auto"/>
        <w:right w:val="none" w:sz="0" w:space="0" w:color="auto"/>
      </w:divBdr>
    </w:div>
    <w:div w:id="1610241217">
      <w:bodyDiv w:val="1"/>
      <w:marLeft w:val="0"/>
      <w:marRight w:val="0"/>
      <w:marTop w:val="0"/>
      <w:marBottom w:val="0"/>
      <w:divBdr>
        <w:top w:val="none" w:sz="0" w:space="0" w:color="auto"/>
        <w:left w:val="none" w:sz="0" w:space="0" w:color="auto"/>
        <w:bottom w:val="none" w:sz="0" w:space="0" w:color="auto"/>
        <w:right w:val="none" w:sz="0" w:space="0" w:color="auto"/>
      </w:divBdr>
    </w:div>
    <w:div w:id="1613511417">
      <w:bodyDiv w:val="1"/>
      <w:marLeft w:val="0"/>
      <w:marRight w:val="0"/>
      <w:marTop w:val="0"/>
      <w:marBottom w:val="0"/>
      <w:divBdr>
        <w:top w:val="none" w:sz="0" w:space="0" w:color="auto"/>
        <w:left w:val="none" w:sz="0" w:space="0" w:color="auto"/>
        <w:bottom w:val="none" w:sz="0" w:space="0" w:color="auto"/>
        <w:right w:val="none" w:sz="0" w:space="0" w:color="auto"/>
      </w:divBdr>
    </w:div>
    <w:div w:id="1614895321">
      <w:bodyDiv w:val="1"/>
      <w:marLeft w:val="0"/>
      <w:marRight w:val="0"/>
      <w:marTop w:val="0"/>
      <w:marBottom w:val="0"/>
      <w:divBdr>
        <w:top w:val="none" w:sz="0" w:space="0" w:color="auto"/>
        <w:left w:val="none" w:sz="0" w:space="0" w:color="auto"/>
        <w:bottom w:val="none" w:sz="0" w:space="0" w:color="auto"/>
        <w:right w:val="none" w:sz="0" w:space="0" w:color="auto"/>
      </w:divBdr>
    </w:div>
    <w:div w:id="1625039742">
      <w:bodyDiv w:val="1"/>
      <w:marLeft w:val="0"/>
      <w:marRight w:val="0"/>
      <w:marTop w:val="0"/>
      <w:marBottom w:val="0"/>
      <w:divBdr>
        <w:top w:val="none" w:sz="0" w:space="0" w:color="auto"/>
        <w:left w:val="none" w:sz="0" w:space="0" w:color="auto"/>
        <w:bottom w:val="none" w:sz="0" w:space="0" w:color="auto"/>
        <w:right w:val="none" w:sz="0" w:space="0" w:color="auto"/>
      </w:divBdr>
    </w:div>
    <w:div w:id="1630894592">
      <w:bodyDiv w:val="1"/>
      <w:marLeft w:val="0"/>
      <w:marRight w:val="0"/>
      <w:marTop w:val="0"/>
      <w:marBottom w:val="0"/>
      <w:divBdr>
        <w:top w:val="none" w:sz="0" w:space="0" w:color="auto"/>
        <w:left w:val="none" w:sz="0" w:space="0" w:color="auto"/>
        <w:bottom w:val="none" w:sz="0" w:space="0" w:color="auto"/>
        <w:right w:val="none" w:sz="0" w:space="0" w:color="auto"/>
      </w:divBdr>
    </w:div>
    <w:div w:id="1636060591">
      <w:bodyDiv w:val="1"/>
      <w:marLeft w:val="0"/>
      <w:marRight w:val="0"/>
      <w:marTop w:val="0"/>
      <w:marBottom w:val="0"/>
      <w:divBdr>
        <w:top w:val="none" w:sz="0" w:space="0" w:color="auto"/>
        <w:left w:val="none" w:sz="0" w:space="0" w:color="auto"/>
        <w:bottom w:val="none" w:sz="0" w:space="0" w:color="auto"/>
        <w:right w:val="none" w:sz="0" w:space="0" w:color="auto"/>
      </w:divBdr>
    </w:div>
    <w:div w:id="1642464148">
      <w:bodyDiv w:val="1"/>
      <w:marLeft w:val="0"/>
      <w:marRight w:val="0"/>
      <w:marTop w:val="0"/>
      <w:marBottom w:val="0"/>
      <w:divBdr>
        <w:top w:val="none" w:sz="0" w:space="0" w:color="auto"/>
        <w:left w:val="none" w:sz="0" w:space="0" w:color="auto"/>
        <w:bottom w:val="none" w:sz="0" w:space="0" w:color="auto"/>
        <w:right w:val="none" w:sz="0" w:space="0" w:color="auto"/>
      </w:divBdr>
    </w:div>
    <w:div w:id="1698311059">
      <w:bodyDiv w:val="1"/>
      <w:marLeft w:val="0"/>
      <w:marRight w:val="0"/>
      <w:marTop w:val="0"/>
      <w:marBottom w:val="0"/>
      <w:divBdr>
        <w:top w:val="none" w:sz="0" w:space="0" w:color="auto"/>
        <w:left w:val="none" w:sz="0" w:space="0" w:color="auto"/>
        <w:bottom w:val="none" w:sz="0" w:space="0" w:color="auto"/>
        <w:right w:val="none" w:sz="0" w:space="0" w:color="auto"/>
      </w:divBdr>
    </w:div>
    <w:div w:id="1703356631">
      <w:bodyDiv w:val="1"/>
      <w:marLeft w:val="0"/>
      <w:marRight w:val="0"/>
      <w:marTop w:val="0"/>
      <w:marBottom w:val="0"/>
      <w:divBdr>
        <w:top w:val="none" w:sz="0" w:space="0" w:color="auto"/>
        <w:left w:val="none" w:sz="0" w:space="0" w:color="auto"/>
        <w:bottom w:val="none" w:sz="0" w:space="0" w:color="auto"/>
        <w:right w:val="none" w:sz="0" w:space="0" w:color="auto"/>
      </w:divBdr>
    </w:div>
    <w:div w:id="1706980248">
      <w:bodyDiv w:val="1"/>
      <w:marLeft w:val="0"/>
      <w:marRight w:val="0"/>
      <w:marTop w:val="0"/>
      <w:marBottom w:val="0"/>
      <w:divBdr>
        <w:top w:val="none" w:sz="0" w:space="0" w:color="auto"/>
        <w:left w:val="none" w:sz="0" w:space="0" w:color="auto"/>
        <w:bottom w:val="none" w:sz="0" w:space="0" w:color="auto"/>
        <w:right w:val="none" w:sz="0" w:space="0" w:color="auto"/>
      </w:divBdr>
      <w:divsChild>
        <w:div w:id="472913945">
          <w:marLeft w:val="0"/>
          <w:marRight w:val="0"/>
          <w:marTop w:val="0"/>
          <w:marBottom w:val="0"/>
          <w:divBdr>
            <w:top w:val="none" w:sz="0" w:space="0" w:color="auto"/>
            <w:left w:val="none" w:sz="0" w:space="0" w:color="auto"/>
            <w:bottom w:val="none" w:sz="0" w:space="0" w:color="auto"/>
            <w:right w:val="none" w:sz="0" w:space="0" w:color="auto"/>
          </w:divBdr>
          <w:divsChild>
            <w:div w:id="758990741">
              <w:marLeft w:val="60"/>
              <w:marRight w:val="0"/>
              <w:marTop w:val="0"/>
              <w:marBottom w:val="0"/>
              <w:divBdr>
                <w:top w:val="none" w:sz="0" w:space="0" w:color="auto"/>
                <w:left w:val="none" w:sz="0" w:space="0" w:color="auto"/>
                <w:bottom w:val="none" w:sz="0" w:space="0" w:color="auto"/>
                <w:right w:val="none" w:sz="0" w:space="0" w:color="auto"/>
              </w:divBdr>
            </w:div>
          </w:divsChild>
        </w:div>
        <w:div w:id="43406851">
          <w:marLeft w:val="0"/>
          <w:marRight w:val="0"/>
          <w:marTop w:val="0"/>
          <w:marBottom w:val="0"/>
          <w:divBdr>
            <w:top w:val="none" w:sz="0" w:space="0" w:color="auto"/>
            <w:left w:val="none" w:sz="0" w:space="0" w:color="auto"/>
            <w:bottom w:val="none" w:sz="0" w:space="0" w:color="auto"/>
            <w:right w:val="none" w:sz="0" w:space="0" w:color="auto"/>
          </w:divBdr>
          <w:divsChild>
            <w:div w:id="1486121695">
              <w:marLeft w:val="0"/>
              <w:marRight w:val="0"/>
              <w:marTop w:val="120"/>
              <w:marBottom w:val="0"/>
              <w:divBdr>
                <w:top w:val="none" w:sz="0" w:space="0" w:color="auto"/>
                <w:left w:val="none" w:sz="0" w:space="0" w:color="auto"/>
                <w:bottom w:val="none" w:sz="0" w:space="0" w:color="auto"/>
                <w:right w:val="none" w:sz="0" w:space="0" w:color="auto"/>
              </w:divBdr>
              <w:divsChild>
                <w:div w:id="1963725040">
                  <w:marLeft w:val="0"/>
                  <w:marRight w:val="0"/>
                  <w:marTop w:val="0"/>
                  <w:marBottom w:val="0"/>
                  <w:divBdr>
                    <w:top w:val="none" w:sz="0" w:space="0" w:color="auto"/>
                    <w:left w:val="none" w:sz="0" w:space="0" w:color="auto"/>
                    <w:bottom w:val="none" w:sz="0" w:space="0" w:color="auto"/>
                    <w:right w:val="none" w:sz="0" w:space="0" w:color="auto"/>
                  </w:divBdr>
                  <w:divsChild>
                    <w:div w:id="714737494">
                      <w:marLeft w:val="0"/>
                      <w:marRight w:val="0"/>
                      <w:marTop w:val="0"/>
                      <w:marBottom w:val="0"/>
                      <w:divBdr>
                        <w:top w:val="none" w:sz="0" w:space="0" w:color="auto"/>
                        <w:left w:val="none" w:sz="0" w:space="0" w:color="auto"/>
                        <w:bottom w:val="none" w:sz="0" w:space="0" w:color="auto"/>
                        <w:right w:val="none" w:sz="0" w:space="0" w:color="auto"/>
                      </w:divBdr>
                      <w:divsChild>
                        <w:div w:id="93142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165203">
      <w:bodyDiv w:val="1"/>
      <w:marLeft w:val="0"/>
      <w:marRight w:val="0"/>
      <w:marTop w:val="0"/>
      <w:marBottom w:val="0"/>
      <w:divBdr>
        <w:top w:val="none" w:sz="0" w:space="0" w:color="auto"/>
        <w:left w:val="none" w:sz="0" w:space="0" w:color="auto"/>
        <w:bottom w:val="none" w:sz="0" w:space="0" w:color="auto"/>
        <w:right w:val="none" w:sz="0" w:space="0" w:color="auto"/>
      </w:divBdr>
    </w:div>
    <w:div w:id="1739286372">
      <w:bodyDiv w:val="1"/>
      <w:marLeft w:val="0"/>
      <w:marRight w:val="0"/>
      <w:marTop w:val="0"/>
      <w:marBottom w:val="0"/>
      <w:divBdr>
        <w:top w:val="none" w:sz="0" w:space="0" w:color="auto"/>
        <w:left w:val="none" w:sz="0" w:space="0" w:color="auto"/>
        <w:bottom w:val="none" w:sz="0" w:space="0" w:color="auto"/>
        <w:right w:val="none" w:sz="0" w:space="0" w:color="auto"/>
      </w:divBdr>
    </w:div>
    <w:div w:id="1746223227">
      <w:bodyDiv w:val="1"/>
      <w:marLeft w:val="0"/>
      <w:marRight w:val="0"/>
      <w:marTop w:val="0"/>
      <w:marBottom w:val="0"/>
      <w:divBdr>
        <w:top w:val="none" w:sz="0" w:space="0" w:color="auto"/>
        <w:left w:val="none" w:sz="0" w:space="0" w:color="auto"/>
        <w:bottom w:val="none" w:sz="0" w:space="0" w:color="auto"/>
        <w:right w:val="none" w:sz="0" w:space="0" w:color="auto"/>
      </w:divBdr>
    </w:div>
    <w:div w:id="1746536868">
      <w:bodyDiv w:val="1"/>
      <w:marLeft w:val="0"/>
      <w:marRight w:val="0"/>
      <w:marTop w:val="0"/>
      <w:marBottom w:val="0"/>
      <w:divBdr>
        <w:top w:val="none" w:sz="0" w:space="0" w:color="auto"/>
        <w:left w:val="none" w:sz="0" w:space="0" w:color="auto"/>
        <w:bottom w:val="none" w:sz="0" w:space="0" w:color="auto"/>
        <w:right w:val="none" w:sz="0" w:space="0" w:color="auto"/>
      </w:divBdr>
    </w:div>
    <w:div w:id="1746953776">
      <w:bodyDiv w:val="1"/>
      <w:marLeft w:val="0"/>
      <w:marRight w:val="0"/>
      <w:marTop w:val="0"/>
      <w:marBottom w:val="0"/>
      <w:divBdr>
        <w:top w:val="none" w:sz="0" w:space="0" w:color="auto"/>
        <w:left w:val="none" w:sz="0" w:space="0" w:color="auto"/>
        <w:bottom w:val="none" w:sz="0" w:space="0" w:color="auto"/>
        <w:right w:val="none" w:sz="0" w:space="0" w:color="auto"/>
      </w:divBdr>
    </w:div>
    <w:div w:id="1772700643">
      <w:bodyDiv w:val="1"/>
      <w:marLeft w:val="0"/>
      <w:marRight w:val="0"/>
      <w:marTop w:val="0"/>
      <w:marBottom w:val="0"/>
      <w:divBdr>
        <w:top w:val="none" w:sz="0" w:space="0" w:color="auto"/>
        <w:left w:val="none" w:sz="0" w:space="0" w:color="auto"/>
        <w:bottom w:val="none" w:sz="0" w:space="0" w:color="auto"/>
        <w:right w:val="none" w:sz="0" w:space="0" w:color="auto"/>
      </w:divBdr>
    </w:div>
    <w:div w:id="1791587722">
      <w:bodyDiv w:val="1"/>
      <w:marLeft w:val="0"/>
      <w:marRight w:val="0"/>
      <w:marTop w:val="0"/>
      <w:marBottom w:val="0"/>
      <w:divBdr>
        <w:top w:val="none" w:sz="0" w:space="0" w:color="auto"/>
        <w:left w:val="none" w:sz="0" w:space="0" w:color="auto"/>
        <w:bottom w:val="none" w:sz="0" w:space="0" w:color="auto"/>
        <w:right w:val="none" w:sz="0" w:space="0" w:color="auto"/>
      </w:divBdr>
    </w:div>
    <w:div w:id="1794396746">
      <w:bodyDiv w:val="1"/>
      <w:marLeft w:val="0"/>
      <w:marRight w:val="0"/>
      <w:marTop w:val="0"/>
      <w:marBottom w:val="0"/>
      <w:divBdr>
        <w:top w:val="none" w:sz="0" w:space="0" w:color="auto"/>
        <w:left w:val="none" w:sz="0" w:space="0" w:color="auto"/>
        <w:bottom w:val="none" w:sz="0" w:space="0" w:color="auto"/>
        <w:right w:val="none" w:sz="0" w:space="0" w:color="auto"/>
      </w:divBdr>
    </w:div>
    <w:div w:id="1796636298">
      <w:bodyDiv w:val="1"/>
      <w:marLeft w:val="0"/>
      <w:marRight w:val="0"/>
      <w:marTop w:val="0"/>
      <w:marBottom w:val="0"/>
      <w:divBdr>
        <w:top w:val="none" w:sz="0" w:space="0" w:color="auto"/>
        <w:left w:val="none" w:sz="0" w:space="0" w:color="auto"/>
        <w:bottom w:val="none" w:sz="0" w:space="0" w:color="auto"/>
        <w:right w:val="none" w:sz="0" w:space="0" w:color="auto"/>
      </w:divBdr>
    </w:div>
    <w:div w:id="1800412978">
      <w:bodyDiv w:val="1"/>
      <w:marLeft w:val="0"/>
      <w:marRight w:val="0"/>
      <w:marTop w:val="0"/>
      <w:marBottom w:val="0"/>
      <w:divBdr>
        <w:top w:val="none" w:sz="0" w:space="0" w:color="auto"/>
        <w:left w:val="none" w:sz="0" w:space="0" w:color="auto"/>
        <w:bottom w:val="none" w:sz="0" w:space="0" w:color="auto"/>
        <w:right w:val="none" w:sz="0" w:space="0" w:color="auto"/>
      </w:divBdr>
    </w:div>
    <w:div w:id="1800561773">
      <w:bodyDiv w:val="1"/>
      <w:marLeft w:val="0"/>
      <w:marRight w:val="0"/>
      <w:marTop w:val="0"/>
      <w:marBottom w:val="0"/>
      <w:divBdr>
        <w:top w:val="none" w:sz="0" w:space="0" w:color="auto"/>
        <w:left w:val="none" w:sz="0" w:space="0" w:color="auto"/>
        <w:bottom w:val="none" w:sz="0" w:space="0" w:color="auto"/>
        <w:right w:val="none" w:sz="0" w:space="0" w:color="auto"/>
      </w:divBdr>
    </w:div>
    <w:div w:id="1803188296">
      <w:bodyDiv w:val="1"/>
      <w:marLeft w:val="0"/>
      <w:marRight w:val="0"/>
      <w:marTop w:val="0"/>
      <w:marBottom w:val="0"/>
      <w:divBdr>
        <w:top w:val="none" w:sz="0" w:space="0" w:color="auto"/>
        <w:left w:val="none" w:sz="0" w:space="0" w:color="auto"/>
        <w:bottom w:val="none" w:sz="0" w:space="0" w:color="auto"/>
        <w:right w:val="none" w:sz="0" w:space="0" w:color="auto"/>
      </w:divBdr>
    </w:div>
    <w:div w:id="1808619952">
      <w:bodyDiv w:val="1"/>
      <w:marLeft w:val="0"/>
      <w:marRight w:val="0"/>
      <w:marTop w:val="0"/>
      <w:marBottom w:val="0"/>
      <w:divBdr>
        <w:top w:val="none" w:sz="0" w:space="0" w:color="auto"/>
        <w:left w:val="none" w:sz="0" w:space="0" w:color="auto"/>
        <w:bottom w:val="none" w:sz="0" w:space="0" w:color="auto"/>
        <w:right w:val="none" w:sz="0" w:space="0" w:color="auto"/>
      </w:divBdr>
    </w:div>
    <w:div w:id="1819103444">
      <w:bodyDiv w:val="1"/>
      <w:marLeft w:val="0"/>
      <w:marRight w:val="0"/>
      <w:marTop w:val="0"/>
      <w:marBottom w:val="0"/>
      <w:divBdr>
        <w:top w:val="none" w:sz="0" w:space="0" w:color="auto"/>
        <w:left w:val="none" w:sz="0" w:space="0" w:color="auto"/>
        <w:bottom w:val="none" w:sz="0" w:space="0" w:color="auto"/>
        <w:right w:val="none" w:sz="0" w:space="0" w:color="auto"/>
      </w:divBdr>
    </w:div>
    <w:div w:id="1821921434">
      <w:bodyDiv w:val="1"/>
      <w:marLeft w:val="0"/>
      <w:marRight w:val="0"/>
      <w:marTop w:val="0"/>
      <w:marBottom w:val="0"/>
      <w:divBdr>
        <w:top w:val="none" w:sz="0" w:space="0" w:color="auto"/>
        <w:left w:val="none" w:sz="0" w:space="0" w:color="auto"/>
        <w:bottom w:val="none" w:sz="0" w:space="0" w:color="auto"/>
        <w:right w:val="none" w:sz="0" w:space="0" w:color="auto"/>
      </w:divBdr>
    </w:div>
    <w:div w:id="1824852296">
      <w:bodyDiv w:val="1"/>
      <w:marLeft w:val="0"/>
      <w:marRight w:val="0"/>
      <w:marTop w:val="0"/>
      <w:marBottom w:val="0"/>
      <w:divBdr>
        <w:top w:val="none" w:sz="0" w:space="0" w:color="auto"/>
        <w:left w:val="none" w:sz="0" w:space="0" w:color="auto"/>
        <w:bottom w:val="none" w:sz="0" w:space="0" w:color="auto"/>
        <w:right w:val="none" w:sz="0" w:space="0" w:color="auto"/>
      </w:divBdr>
    </w:div>
    <w:div w:id="1833718249">
      <w:bodyDiv w:val="1"/>
      <w:marLeft w:val="0"/>
      <w:marRight w:val="0"/>
      <w:marTop w:val="0"/>
      <w:marBottom w:val="0"/>
      <w:divBdr>
        <w:top w:val="none" w:sz="0" w:space="0" w:color="auto"/>
        <w:left w:val="none" w:sz="0" w:space="0" w:color="auto"/>
        <w:bottom w:val="none" w:sz="0" w:space="0" w:color="auto"/>
        <w:right w:val="none" w:sz="0" w:space="0" w:color="auto"/>
      </w:divBdr>
    </w:div>
    <w:div w:id="1834490096">
      <w:bodyDiv w:val="1"/>
      <w:marLeft w:val="0"/>
      <w:marRight w:val="0"/>
      <w:marTop w:val="0"/>
      <w:marBottom w:val="0"/>
      <w:divBdr>
        <w:top w:val="none" w:sz="0" w:space="0" w:color="auto"/>
        <w:left w:val="none" w:sz="0" w:space="0" w:color="auto"/>
        <w:bottom w:val="none" w:sz="0" w:space="0" w:color="auto"/>
        <w:right w:val="none" w:sz="0" w:space="0" w:color="auto"/>
      </w:divBdr>
    </w:div>
    <w:div w:id="1843350303">
      <w:bodyDiv w:val="1"/>
      <w:marLeft w:val="0"/>
      <w:marRight w:val="0"/>
      <w:marTop w:val="0"/>
      <w:marBottom w:val="0"/>
      <w:divBdr>
        <w:top w:val="none" w:sz="0" w:space="0" w:color="auto"/>
        <w:left w:val="none" w:sz="0" w:space="0" w:color="auto"/>
        <w:bottom w:val="none" w:sz="0" w:space="0" w:color="auto"/>
        <w:right w:val="none" w:sz="0" w:space="0" w:color="auto"/>
      </w:divBdr>
    </w:div>
    <w:div w:id="1854031736">
      <w:bodyDiv w:val="1"/>
      <w:marLeft w:val="0"/>
      <w:marRight w:val="0"/>
      <w:marTop w:val="0"/>
      <w:marBottom w:val="0"/>
      <w:divBdr>
        <w:top w:val="none" w:sz="0" w:space="0" w:color="auto"/>
        <w:left w:val="none" w:sz="0" w:space="0" w:color="auto"/>
        <w:bottom w:val="none" w:sz="0" w:space="0" w:color="auto"/>
        <w:right w:val="none" w:sz="0" w:space="0" w:color="auto"/>
      </w:divBdr>
    </w:div>
    <w:div w:id="1865437485">
      <w:bodyDiv w:val="1"/>
      <w:marLeft w:val="0"/>
      <w:marRight w:val="0"/>
      <w:marTop w:val="0"/>
      <w:marBottom w:val="0"/>
      <w:divBdr>
        <w:top w:val="none" w:sz="0" w:space="0" w:color="auto"/>
        <w:left w:val="none" w:sz="0" w:space="0" w:color="auto"/>
        <w:bottom w:val="none" w:sz="0" w:space="0" w:color="auto"/>
        <w:right w:val="none" w:sz="0" w:space="0" w:color="auto"/>
      </w:divBdr>
    </w:div>
    <w:div w:id="1870606947">
      <w:bodyDiv w:val="1"/>
      <w:marLeft w:val="0"/>
      <w:marRight w:val="0"/>
      <w:marTop w:val="0"/>
      <w:marBottom w:val="0"/>
      <w:divBdr>
        <w:top w:val="none" w:sz="0" w:space="0" w:color="auto"/>
        <w:left w:val="none" w:sz="0" w:space="0" w:color="auto"/>
        <w:bottom w:val="none" w:sz="0" w:space="0" w:color="auto"/>
        <w:right w:val="none" w:sz="0" w:space="0" w:color="auto"/>
      </w:divBdr>
    </w:div>
    <w:div w:id="1884511841">
      <w:bodyDiv w:val="1"/>
      <w:marLeft w:val="0"/>
      <w:marRight w:val="0"/>
      <w:marTop w:val="0"/>
      <w:marBottom w:val="0"/>
      <w:divBdr>
        <w:top w:val="none" w:sz="0" w:space="0" w:color="auto"/>
        <w:left w:val="none" w:sz="0" w:space="0" w:color="auto"/>
        <w:bottom w:val="none" w:sz="0" w:space="0" w:color="auto"/>
        <w:right w:val="none" w:sz="0" w:space="0" w:color="auto"/>
      </w:divBdr>
    </w:div>
    <w:div w:id="1889560722">
      <w:bodyDiv w:val="1"/>
      <w:marLeft w:val="0"/>
      <w:marRight w:val="0"/>
      <w:marTop w:val="0"/>
      <w:marBottom w:val="0"/>
      <w:divBdr>
        <w:top w:val="none" w:sz="0" w:space="0" w:color="auto"/>
        <w:left w:val="none" w:sz="0" w:space="0" w:color="auto"/>
        <w:bottom w:val="none" w:sz="0" w:space="0" w:color="auto"/>
        <w:right w:val="none" w:sz="0" w:space="0" w:color="auto"/>
      </w:divBdr>
    </w:div>
    <w:div w:id="1890529682">
      <w:bodyDiv w:val="1"/>
      <w:marLeft w:val="0"/>
      <w:marRight w:val="0"/>
      <w:marTop w:val="0"/>
      <w:marBottom w:val="0"/>
      <w:divBdr>
        <w:top w:val="none" w:sz="0" w:space="0" w:color="auto"/>
        <w:left w:val="none" w:sz="0" w:space="0" w:color="auto"/>
        <w:bottom w:val="none" w:sz="0" w:space="0" w:color="auto"/>
        <w:right w:val="none" w:sz="0" w:space="0" w:color="auto"/>
      </w:divBdr>
    </w:div>
    <w:div w:id="1896891814">
      <w:bodyDiv w:val="1"/>
      <w:marLeft w:val="0"/>
      <w:marRight w:val="0"/>
      <w:marTop w:val="0"/>
      <w:marBottom w:val="0"/>
      <w:divBdr>
        <w:top w:val="none" w:sz="0" w:space="0" w:color="auto"/>
        <w:left w:val="none" w:sz="0" w:space="0" w:color="auto"/>
        <w:bottom w:val="none" w:sz="0" w:space="0" w:color="auto"/>
        <w:right w:val="none" w:sz="0" w:space="0" w:color="auto"/>
      </w:divBdr>
    </w:div>
    <w:div w:id="1902986158">
      <w:bodyDiv w:val="1"/>
      <w:marLeft w:val="0"/>
      <w:marRight w:val="0"/>
      <w:marTop w:val="0"/>
      <w:marBottom w:val="0"/>
      <w:divBdr>
        <w:top w:val="none" w:sz="0" w:space="0" w:color="auto"/>
        <w:left w:val="none" w:sz="0" w:space="0" w:color="auto"/>
        <w:bottom w:val="none" w:sz="0" w:space="0" w:color="auto"/>
        <w:right w:val="none" w:sz="0" w:space="0" w:color="auto"/>
      </w:divBdr>
    </w:div>
    <w:div w:id="1906330155">
      <w:bodyDiv w:val="1"/>
      <w:marLeft w:val="0"/>
      <w:marRight w:val="0"/>
      <w:marTop w:val="0"/>
      <w:marBottom w:val="0"/>
      <w:divBdr>
        <w:top w:val="none" w:sz="0" w:space="0" w:color="auto"/>
        <w:left w:val="none" w:sz="0" w:space="0" w:color="auto"/>
        <w:bottom w:val="none" w:sz="0" w:space="0" w:color="auto"/>
        <w:right w:val="none" w:sz="0" w:space="0" w:color="auto"/>
      </w:divBdr>
    </w:div>
    <w:div w:id="1916278080">
      <w:bodyDiv w:val="1"/>
      <w:marLeft w:val="0"/>
      <w:marRight w:val="0"/>
      <w:marTop w:val="0"/>
      <w:marBottom w:val="0"/>
      <w:divBdr>
        <w:top w:val="none" w:sz="0" w:space="0" w:color="auto"/>
        <w:left w:val="none" w:sz="0" w:space="0" w:color="auto"/>
        <w:bottom w:val="none" w:sz="0" w:space="0" w:color="auto"/>
        <w:right w:val="none" w:sz="0" w:space="0" w:color="auto"/>
      </w:divBdr>
    </w:div>
    <w:div w:id="1936402588">
      <w:bodyDiv w:val="1"/>
      <w:marLeft w:val="0"/>
      <w:marRight w:val="0"/>
      <w:marTop w:val="0"/>
      <w:marBottom w:val="0"/>
      <w:divBdr>
        <w:top w:val="none" w:sz="0" w:space="0" w:color="auto"/>
        <w:left w:val="none" w:sz="0" w:space="0" w:color="auto"/>
        <w:bottom w:val="none" w:sz="0" w:space="0" w:color="auto"/>
        <w:right w:val="none" w:sz="0" w:space="0" w:color="auto"/>
      </w:divBdr>
    </w:div>
    <w:div w:id="1938055107">
      <w:bodyDiv w:val="1"/>
      <w:marLeft w:val="0"/>
      <w:marRight w:val="0"/>
      <w:marTop w:val="0"/>
      <w:marBottom w:val="0"/>
      <w:divBdr>
        <w:top w:val="none" w:sz="0" w:space="0" w:color="auto"/>
        <w:left w:val="none" w:sz="0" w:space="0" w:color="auto"/>
        <w:bottom w:val="none" w:sz="0" w:space="0" w:color="auto"/>
        <w:right w:val="none" w:sz="0" w:space="0" w:color="auto"/>
      </w:divBdr>
      <w:divsChild>
        <w:div w:id="1901670423">
          <w:marLeft w:val="0"/>
          <w:marRight w:val="0"/>
          <w:marTop w:val="0"/>
          <w:marBottom w:val="0"/>
          <w:divBdr>
            <w:top w:val="none" w:sz="0" w:space="0" w:color="auto"/>
            <w:left w:val="none" w:sz="0" w:space="0" w:color="auto"/>
            <w:bottom w:val="none" w:sz="0" w:space="0" w:color="auto"/>
            <w:right w:val="none" w:sz="0" w:space="0" w:color="auto"/>
          </w:divBdr>
          <w:divsChild>
            <w:div w:id="138525403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940022314">
      <w:bodyDiv w:val="1"/>
      <w:marLeft w:val="0"/>
      <w:marRight w:val="0"/>
      <w:marTop w:val="0"/>
      <w:marBottom w:val="0"/>
      <w:divBdr>
        <w:top w:val="none" w:sz="0" w:space="0" w:color="auto"/>
        <w:left w:val="none" w:sz="0" w:space="0" w:color="auto"/>
        <w:bottom w:val="none" w:sz="0" w:space="0" w:color="auto"/>
        <w:right w:val="none" w:sz="0" w:space="0" w:color="auto"/>
      </w:divBdr>
    </w:div>
    <w:div w:id="1976597880">
      <w:bodyDiv w:val="1"/>
      <w:marLeft w:val="0"/>
      <w:marRight w:val="0"/>
      <w:marTop w:val="0"/>
      <w:marBottom w:val="0"/>
      <w:divBdr>
        <w:top w:val="none" w:sz="0" w:space="0" w:color="auto"/>
        <w:left w:val="none" w:sz="0" w:space="0" w:color="auto"/>
        <w:bottom w:val="none" w:sz="0" w:space="0" w:color="auto"/>
        <w:right w:val="none" w:sz="0" w:space="0" w:color="auto"/>
      </w:divBdr>
    </w:div>
    <w:div w:id="1985544694">
      <w:bodyDiv w:val="1"/>
      <w:marLeft w:val="0"/>
      <w:marRight w:val="0"/>
      <w:marTop w:val="0"/>
      <w:marBottom w:val="0"/>
      <w:divBdr>
        <w:top w:val="none" w:sz="0" w:space="0" w:color="auto"/>
        <w:left w:val="none" w:sz="0" w:space="0" w:color="auto"/>
        <w:bottom w:val="none" w:sz="0" w:space="0" w:color="auto"/>
        <w:right w:val="none" w:sz="0" w:space="0" w:color="auto"/>
      </w:divBdr>
    </w:div>
    <w:div w:id="2010936148">
      <w:bodyDiv w:val="1"/>
      <w:marLeft w:val="0"/>
      <w:marRight w:val="0"/>
      <w:marTop w:val="0"/>
      <w:marBottom w:val="0"/>
      <w:divBdr>
        <w:top w:val="none" w:sz="0" w:space="0" w:color="auto"/>
        <w:left w:val="none" w:sz="0" w:space="0" w:color="auto"/>
        <w:bottom w:val="none" w:sz="0" w:space="0" w:color="auto"/>
        <w:right w:val="none" w:sz="0" w:space="0" w:color="auto"/>
      </w:divBdr>
    </w:div>
    <w:div w:id="2016109098">
      <w:bodyDiv w:val="1"/>
      <w:marLeft w:val="0"/>
      <w:marRight w:val="0"/>
      <w:marTop w:val="0"/>
      <w:marBottom w:val="0"/>
      <w:divBdr>
        <w:top w:val="none" w:sz="0" w:space="0" w:color="auto"/>
        <w:left w:val="none" w:sz="0" w:space="0" w:color="auto"/>
        <w:bottom w:val="none" w:sz="0" w:space="0" w:color="auto"/>
        <w:right w:val="none" w:sz="0" w:space="0" w:color="auto"/>
      </w:divBdr>
    </w:div>
    <w:div w:id="2019692437">
      <w:bodyDiv w:val="1"/>
      <w:marLeft w:val="0"/>
      <w:marRight w:val="0"/>
      <w:marTop w:val="0"/>
      <w:marBottom w:val="0"/>
      <w:divBdr>
        <w:top w:val="none" w:sz="0" w:space="0" w:color="auto"/>
        <w:left w:val="none" w:sz="0" w:space="0" w:color="auto"/>
        <w:bottom w:val="none" w:sz="0" w:space="0" w:color="auto"/>
        <w:right w:val="none" w:sz="0" w:space="0" w:color="auto"/>
      </w:divBdr>
    </w:div>
    <w:div w:id="2034107218">
      <w:bodyDiv w:val="1"/>
      <w:marLeft w:val="0"/>
      <w:marRight w:val="0"/>
      <w:marTop w:val="0"/>
      <w:marBottom w:val="0"/>
      <w:divBdr>
        <w:top w:val="none" w:sz="0" w:space="0" w:color="auto"/>
        <w:left w:val="none" w:sz="0" w:space="0" w:color="auto"/>
        <w:bottom w:val="none" w:sz="0" w:space="0" w:color="auto"/>
        <w:right w:val="none" w:sz="0" w:space="0" w:color="auto"/>
      </w:divBdr>
    </w:div>
    <w:div w:id="2078941035">
      <w:bodyDiv w:val="1"/>
      <w:marLeft w:val="0"/>
      <w:marRight w:val="0"/>
      <w:marTop w:val="0"/>
      <w:marBottom w:val="0"/>
      <w:divBdr>
        <w:top w:val="none" w:sz="0" w:space="0" w:color="auto"/>
        <w:left w:val="none" w:sz="0" w:space="0" w:color="auto"/>
        <w:bottom w:val="none" w:sz="0" w:space="0" w:color="auto"/>
        <w:right w:val="none" w:sz="0" w:space="0" w:color="auto"/>
      </w:divBdr>
    </w:div>
    <w:div w:id="2079282880">
      <w:bodyDiv w:val="1"/>
      <w:marLeft w:val="0"/>
      <w:marRight w:val="0"/>
      <w:marTop w:val="0"/>
      <w:marBottom w:val="0"/>
      <w:divBdr>
        <w:top w:val="none" w:sz="0" w:space="0" w:color="auto"/>
        <w:left w:val="none" w:sz="0" w:space="0" w:color="auto"/>
        <w:bottom w:val="none" w:sz="0" w:space="0" w:color="auto"/>
        <w:right w:val="none" w:sz="0" w:space="0" w:color="auto"/>
      </w:divBdr>
    </w:div>
    <w:div w:id="2098479174">
      <w:bodyDiv w:val="1"/>
      <w:marLeft w:val="0"/>
      <w:marRight w:val="0"/>
      <w:marTop w:val="0"/>
      <w:marBottom w:val="0"/>
      <w:divBdr>
        <w:top w:val="none" w:sz="0" w:space="0" w:color="auto"/>
        <w:left w:val="none" w:sz="0" w:space="0" w:color="auto"/>
        <w:bottom w:val="none" w:sz="0" w:space="0" w:color="auto"/>
        <w:right w:val="none" w:sz="0" w:space="0" w:color="auto"/>
      </w:divBdr>
    </w:div>
    <w:div w:id="2112429899">
      <w:bodyDiv w:val="1"/>
      <w:marLeft w:val="0"/>
      <w:marRight w:val="0"/>
      <w:marTop w:val="0"/>
      <w:marBottom w:val="0"/>
      <w:divBdr>
        <w:top w:val="none" w:sz="0" w:space="0" w:color="auto"/>
        <w:left w:val="none" w:sz="0" w:space="0" w:color="auto"/>
        <w:bottom w:val="none" w:sz="0" w:space="0" w:color="auto"/>
        <w:right w:val="none" w:sz="0" w:space="0" w:color="auto"/>
      </w:divBdr>
    </w:div>
    <w:div w:id="2116829145">
      <w:bodyDiv w:val="1"/>
      <w:marLeft w:val="0"/>
      <w:marRight w:val="0"/>
      <w:marTop w:val="0"/>
      <w:marBottom w:val="0"/>
      <w:divBdr>
        <w:top w:val="none" w:sz="0" w:space="0" w:color="auto"/>
        <w:left w:val="none" w:sz="0" w:space="0" w:color="auto"/>
        <w:bottom w:val="none" w:sz="0" w:space="0" w:color="auto"/>
        <w:right w:val="none" w:sz="0" w:space="0" w:color="auto"/>
      </w:divBdr>
    </w:div>
    <w:div w:id="2118527508">
      <w:bodyDiv w:val="1"/>
      <w:marLeft w:val="0"/>
      <w:marRight w:val="0"/>
      <w:marTop w:val="0"/>
      <w:marBottom w:val="0"/>
      <w:divBdr>
        <w:top w:val="none" w:sz="0" w:space="0" w:color="auto"/>
        <w:left w:val="none" w:sz="0" w:space="0" w:color="auto"/>
        <w:bottom w:val="none" w:sz="0" w:space="0" w:color="auto"/>
        <w:right w:val="none" w:sz="0" w:space="0" w:color="auto"/>
      </w:divBdr>
    </w:div>
    <w:div w:id="2126077346">
      <w:bodyDiv w:val="1"/>
      <w:marLeft w:val="0"/>
      <w:marRight w:val="0"/>
      <w:marTop w:val="0"/>
      <w:marBottom w:val="0"/>
      <w:divBdr>
        <w:top w:val="none" w:sz="0" w:space="0" w:color="auto"/>
        <w:left w:val="none" w:sz="0" w:space="0" w:color="auto"/>
        <w:bottom w:val="none" w:sz="0" w:space="0" w:color="auto"/>
        <w:right w:val="none" w:sz="0" w:space="0" w:color="auto"/>
      </w:divBdr>
    </w:div>
    <w:div w:id="2131510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stoa.com/r/ustoa-filemanager/source/resources/rosa-delauro-appropriations-plan.pdf" TargetMode="External"/><Relationship Id="rId18" Type="http://schemas.openxmlformats.org/officeDocument/2006/relationships/hyperlink" Target="https://linkprotect.cudasvc.com/url?a=https%3a%2f%2fwww.transportation.gov%2fbriefing-room%2fdelta-westjet-application-antitrust-immunity-order-show-cause&amp;c=E,1,Hok8YH-ZKpJw9XAtGkHR1imYkt-tzqTsLquER7ly9DV6yb3lsGBmG_gMfTYbOA5cS01DCenpOc6wUAs8CoaN81LSroafrl-8gYYoAlz3onTH9s4oag,,&amp;typo=1" TargetMode="External"/><Relationship Id="rId26" Type="http://schemas.openxmlformats.org/officeDocument/2006/relationships/hyperlink" Target="https://linkprotect.cudasvc.com/url?a=https%3a%2f%2fwww.federalregister.gov%2fdocuments%2f2020%2f10%2f26%2f2020-23554%2frailroad-safety-advisory-committee-charter-renewal&amp;c=E,1,GecUAMr0xXaXIs2MjImmf8f9jtm9Jym_upga6KSnwVPOWKH1W6HsAXGpxkAou1nslFOX0kf3Yh7medR2g0s8XOLsLeqMy52X_KaWMXfpwQ,,&amp;typo=1" TargetMode="External"/><Relationship Id="rId3" Type="http://schemas.openxmlformats.org/officeDocument/2006/relationships/customXml" Target="../customXml/item3.xml"/><Relationship Id="rId21" Type="http://schemas.openxmlformats.org/officeDocument/2006/relationships/hyperlink" Target="https://ustoa.com/r/ustoa-filemanager/source/resources/10-26-20-business-group-letter-to-mexican-members-of-congress.pdf" TargetMode="External"/><Relationship Id="rId7" Type="http://schemas.openxmlformats.org/officeDocument/2006/relationships/webSettings" Target="webSettings.xml"/><Relationship Id="rId12" Type="http://schemas.openxmlformats.org/officeDocument/2006/relationships/hyperlink" Target="https://ustoa.com/r/ustoa-filemanager/source/resources/marcy-kaptur-appropriations-plan.pdf" TargetMode="External"/><Relationship Id="rId17" Type="http://schemas.openxmlformats.org/officeDocument/2006/relationships/hyperlink" Target="https://gonzalez.house.gov/sites/gonzalez.house.gov/files/10.22.2020%20Cornyn%20VGonzalez%20POTUS%20Mexico%20Market%20Issues%20Ltr%5B3%5D%202_0.pdf" TargetMode="External"/><Relationship Id="rId25" Type="http://schemas.openxmlformats.org/officeDocument/2006/relationships/hyperlink" Target="https://linkprotect.cudasvc.com/url?a=https%3a%2f%2fwww.federalregister.gov%2fdocuments%2f2020%2f10%2f26%2f2020-23466%2fairworthiness-directives-sikorsky-aircraft-and-sikorsky-aircraft-corporation-helicopters&amp;c=E,1,SMeuNdNQLC0v3W3xz1slGG5QUaaRen5IaOd3uSgLOnt6njmLesiUEKG_ckwV8LyX_NhCcoiVRo572cAvWSXXX5je9_YHk23eALtKPC27H8o,&amp;typo=1" TargetMode="External"/><Relationship Id="rId2" Type="http://schemas.openxmlformats.org/officeDocument/2006/relationships/customXml" Target="../customXml/item2.xml"/><Relationship Id="rId16" Type="http://schemas.openxmlformats.org/officeDocument/2006/relationships/hyperlink" Target="https://haaland.house.gov/media/press-releases/haaland-warren-introduce-legislation-expand-tribal-broadband-application" TargetMode="External"/><Relationship Id="rId20" Type="http://schemas.openxmlformats.org/officeDocument/2006/relationships/hyperlink" Target="https://linkprotect.cudasvc.com/url?a=https%3a%2f%2fustr.gov%2fsites%2fdefault%2ffiles%2fassets%2ffiles%2finterim-report-on-agricultural-trade-between-the-united-states-and-china-final.pdf&amp;c=E,1,nj-EA92-xbIrYe22e5wHp4BqYb6VJdpDFXA-ktHySAxxCRkoHgnNln3JjNz5qegdTxrk0fnB5thYrAG-zwJKA--LgKUi92KkpaYur4dfy08ck8dFyDC_&amp;typo=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llins.senate.gov/newsroom/collins-cardin-introduce-bipartisan-bill-improve-access-home-health-care-furnished" TargetMode="External"/><Relationship Id="rId24" Type="http://schemas.openxmlformats.org/officeDocument/2006/relationships/hyperlink" Target="https://ec.europa.eu/commission/presscorner/detail/en/IP_20_1984?source=email" TargetMode="External"/><Relationship Id="rId5" Type="http://schemas.openxmlformats.org/officeDocument/2006/relationships/styles" Target="styles.xml"/><Relationship Id="rId15" Type="http://schemas.openxmlformats.org/officeDocument/2006/relationships/hyperlink" Target="https://www.congress.gov/bill/116th-congress/house-bill/8665?q=%7B%22search%22%3A%5B%22congressId%3A116+AND+billStatus%3A%5C%22Introduced%5C%22%22%5D%7D&amp;s=1&amp;r=21" TargetMode="External"/><Relationship Id="rId23" Type="http://schemas.openxmlformats.org/officeDocument/2006/relationships/hyperlink" Target="https://linkprotect.cudasvc.com/url?a=https%3a%2f%2fcdn.cta.tech%2fcta%2fmedia%2fmedia%2fadvocacy%2fpdfs%2findustry-group-letter-to-faa-re-sec-2209%2c-10-22-20.pdf&amp;c=E,1,pHDC8jCKUCexEI2RnS7864W_cBD_OL7bAfolMyFVaka6POkaroWJcZ1eB2vRAGAABqiYj4-L5xEVl403ktf0WSo3D24SQmJTJPQK2a4-y7YwWmz2lIRChg,,&amp;typo=1" TargetMode="External"/><Relationship Id="rId28" Type="http://schemas.openxmlformats.org/officeDocument/2006/relationships/header" Target="header1.xml"/><Relationship Id="rId10" Type="http://schemas.openxmlformats.org/officeDocument/2006/relationships/hyperlink" Target="https://www.congress.gov/bill/116th-congress/senate-bill/4854?q=%7B%22search%22%3A%5B%22congressId%3A116+AND+billStatus%3A%5C%22Introduced%5C%22%22%5D%7D&amp;s=1&amp;r=44" TargetMode="External"/><Relationship Id="rId19" Type="http://schemas.openxmlformats.org/officeDocument/2006/relationships/hyperlink" Target="https://linkprotect.cudasvc.com/url?a=https%3a%2f%2fwww.transportation.gov%2fbriefing-room%2fair-travel-consumer-report-july-2020-numbers&amp;c=E,1,eQ-cXfMvUxnNvUnJxesvBJ_TrYf1PpIwVpTBcZNIXENoxGyj4wO-4ocj9CmmWhXTWuxPAtYQEuoRULDiH6BMtdpV6kJw2CC5pfBVThlq_Z-0pNRsB7orcg,,&amp;typo=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assermanschultz.house.gov/news/documentsingle.aspx?DocumentID=2513" TargetMode="External"/><Relationship Id="rId22" Type="http://schemas.openxmlformats.org/officeDocument/2006/relationships/hyperlink" Target="https://linkprotect.cudasvc.com/url?a=https%3a%2f%2fviewpoints.dji.com%2fblog%2fbusted-five-common-myths-about-dji&amp;c=E,1,ct3xK0oCkpbRo-g9cWnjv7d7xN1MrfuyWplGsQb6cIeNtTjKwMfjR5gSoOEy2co5xqgAqj-PdzVRANGgQSb76nqNd_QPFfeAfOqEhj7W2eRhRZsbKbtXH6PXnTWpiA,,&amp;typo=1" TargetMode="External"/><Relationship Id="rId27" Type="http://schemas.openxmlformats.org/officeDocument/2006/relationships/hyperlink" Target="https://linkprotect.cudasvc.com/url?a=https%3a%2f%2fwww.federalregister.gov%2fdocuments%2f2020%2f10%2f26%2f2020-23580%2fagency-information-collection-activities-documents-required-aboard-private-aircraft&amp;c=E,1,xO0qfahPoHr_vNvXaKyQrwGP_SXXaFmK2QNfioZhetLQJOp2jhM3T_DAe5uqlSfBU3s0lniZwAokSZO2ijQMw2Q6Pr6SvLhdl6E9z7tr-bNPAmA3z7Fkt0rtIs7dAQ,,&amp;typo=1"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3D133EABCF8943BB7F40D40FA212C7" ma:contentTypeVersion="13" ma:contentTypeDescription="Create a new document." ma:contentTypeScope="" ma:versionID="c3b06b1cf074b390d2c12c5949d56332">
  <xsd:schema xmlns:xsd="http://www.w3.org/2001/XMLSchema" xmlns:xs="http://www.w3.org/2001/XMLSchema" xmlns:p="http://schemas.microsoft.com/office/2006/metadata/properties" xmlns:ns3="710cc46b-544a-4fc1-afe9-b89260dace3a" xmlns:ns4="a971f461-0891-4a74-b816-cc6642542115" targetNamespace="http://schemas.microsoft.com/office/2006/metadata/properties" ma:root="true" ma:fieldsID="4f1ab9c490c4481358b3d94c4d0460f4" ns3:_="" ns4:_="">
    <xsd:import namespace="710cc46b-544a-4fc1-afe9-b89260dace3a"/>
    <xsd:import namespace="a971f461-0891-4a74-b816-cc66425421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cc46b-544a-4fc1-afe9-b89260dace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71f461-0891-4a74-b816-cc664254211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9C25F8-DDA9-4A88-9128-1DB598038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0cc46b-544a-4fc1-afe9-b89260dace3a"/>
    <ds:schemaRef ds:uri="a971f461-0891-4a74-b816-cc6642542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D9FBEE-D1A3-4073-B351-218A34795347}">
  <ds:schemaRefs>
    <ds:schemaRef ds:uri="http://schemas.microsoft.com/sharepoint/v3/contenttype/forms"/>
  </ds:schemaRefs>
</ds:datastoreItem>
</file>

<file path=customXml/itemProps3.xml><?xml version="1.0" encoding="utf-8"?>
<ds:datastoreItem xmlns:ds="http://schemas.openxmlformats.org/officeDocument/2006/customXml" ds:itemID="{9CFD1AA7-E60A-4B03-A8A3-D6B7C7B412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2276</Words>
  <Characters>12978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USTOA</Company>
  <LinksUpToDate>false</LinksUpToDate>
  <CharactersWithSpaces>15224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Murphy</dc:creator>
  <cp:keywords/>
  <dc:description/>
  <cp:lastModifiedBy>Peggy Murphy</cp:lastModifiedBy>
  <cp:revision>3</cp:revision>
  <cp:lastPrinted>2020-03-24T00:26:00Z</cp:lastPrinted>
  <dcterms:created xsi:type="dcterms:W3CDTF">2020-10-27T00:53:00Z</dcterms:created>
  <dcterms:modified xsi:type="dcterms:W3CDTF">2020-10-27T00:57:00Z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0x010100C53D133EABCF8943BB7F40D40FA212C7</vt:lpwstr>
  </property>
</Properties>
</file>